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17EA" w:rsidRPr="00F36E4B" w:rsidRDefault="00B217EA" w:rsidP="00B217EA">
      <w:pPr>
        <w:pStyle w:val="CRCoverPage"/>
        <w:spacing w:after="0"/>
        <w:rPr>
          <w:noProof/>
          <w:sz w:val="8"/>
          <w:szCs w:val="8"/>
        </w:rPr>
      </w:pPr>
      <w:bookmarkStart w:id="0" w:name="_Toc525372950"/>
    </w:p>
    <w:p w:rsidR="00697448" w:rsidRDefault="00697448" w:rsidP="00697448">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C4-192</w:t>
      </w:r>
      <w:r w:rsidR="00F3323E">
        <w:rPr>
          <w:b/>
          <w:noProof/>
          <w:sz w:val="24"/>
        </w:rPr>
        <w:t>124</w:t>
      </w:r>
    </w:p>
    <w:p w:rsidR="00697448" w:rsidRDefault="00697448" w:rsidP="00697448">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rFonts w:hint="eastAsia"/>
          <w:b/>
          <w:noProof/>
          <w:sz w:val="24"/>
          <w:lang w:eastAsia="zh-CN"/>
        </w:rPr>
        <w:t xml:space="preserve">was </w:t>
      </w:r>
      <w:r>
        <w:rPr>
          <w:b/>
          <w:noProof/>
          <w:sz w:val="24"/>
        </w:rPr>
        <w:t>C4-19</w:t>
      </w:r>
      <w:r>
        <w:rPr>
          <w:rFonts w:hint="eastAsia"/>
          <w:b/>
          <w:noProof/>
          <w:sz w:val="24"/>
          <w:lang w:eastAsia="zh-CN"/>
        </w:rPr>
        <w:t>1522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7448" w:rsidTr="00AD483C">
        <w:tc>
          <w:tcPr>
            <w:tcW w:w="9641" w:type="dxa"/>
            <w:gridSpan w:val="9"/>
            <w:tcBorders>
              <w:top w:val="single" w:sz="4" w:space="0" w:color="auto"/>
              <w:left w:val="single" w:sz="4" w:space="0" w:color="auto"/>
              <w:right w:val="single" w:sz="4" w:space="0" w:color="auto"/>
            </w:tcBorders>
          </w:tcPr>
          <w:p w:rsidR="00697448" w:rsidRDefault="00697448" w:rsidP="00AD483C">
            <w:pPr>
              <w:pStyle w:val="CRCoverPage"/>
              <w:spacing w:after="0"/>
              <w:jc w:val="right"/>
              <w:rPr>
                <w:i/>
                <w:noProof/>
              </w:rPr>
            </w:pPr>
            <w:r>
              <w:rPr>
                <w:i/>
                <w:noProof/>
                <w:sz w:val="14"/>
              </w:rPr>
              <w:t>CR-Form-v12.0</w:t>
            </w:r>
          </w:p>
        </w:tc>
      </w:tr>
      <w:tr w:rsidR="00697448" w:rsidTr="00AD483C">
        <w:tc>
          <w:tcPr>
            <w:tcW w:w="9641" w:type="dxa"/>
            <w:gridSpan w:val="9"/>
            <w:tcBorders>
              <w:left w:val="single" w:sz="4" w:space="0" w:color="auto"/>
              <w:right w:val="single" w:sz="4" w:space="0" w:color="auto"/>
            </w:tcBorders>
          </w:tcPr>
          <w:p w:rsidR="00697448" w:rsidRDefault="00697448" w:rsidP="00AD483C">
            <w:pPr>
              <w:pStyle w:val="CRCoverPage"/>
              <w:spacing w:after="0"/>
              <w:jc w:val="center"/>
              <w:rPr>
                <w:noProof/>
              </w:rPr>
            </w:pPr>
            <w:r>
              <w:rPr>
                <w:b/>
                <w:noProof/>
                <w:sz w:val="32"/>
              </w:rPr>
              <w:t>CHANGE REQUEST</w:t>
            </w:r>
          </w:p>
        </w:tc>
      </w:tr>
      <w:tr w:rsidR="00697448" w:rsidTr="00AD483C">
        <w:tc>
          <w:tcPr>
            <w:tcW w:w="9641" w:type="dxa"/>
            <w:gridSpan w:val="9"/>
            <w:tcBorders>
              <w:left w:val="single" w:sz="4" w:space="0" w:color="auto"/>
              <w:right w:val="single" w:sz="4" w:space="0" w:color="auto"/>
            </w:tcBorders>
          </w:tcPr>
          <w:p w:rsidR="00697448" w:rsidRDefault="00697448" w:rsidP="00AD483C">
            <w:pPr>
              <w:pStyle w:val="CRCoverPage"/>
              <w:spacing w:after="0"/>
              <w:rPr>
                <w:noProof/>
                <w:sz w:val="8"/>
                <w:szCs w:val="8"/>
              </w:rPr>
            </w:pPr>
          </w:p>
        </w:tc>
      </w:tr>
      <w:tr w:rsidR="00697448" w:rsidTr="00AD483C">
        <w:tc>
          <w:tcPr>
            <w:tcW w:w="142" w:type="dxa"/>
            <w:tcBorders>
              <w:left w:val="single" w:sz="4" w:space="0" w:color="auto"/>
            </w:tcBorders>
          </w:tcPr>
          <w:p w:rsidR="00697448" w:rsidRDefault="00697448" w:rsidP="00AD483C">
            <w:pPr>
              <w:pStyle w:val="CRCoverPage"/>
              <w:spacing w:after="0"/>
              <w:jc w:val="right"/>
              <w:rPr>
                <w:noProof/>
              </w:rPr>
            </w:pPr>
          </w:p>
        </w:tc>
        <w:tc>
          <w:tcPr>
            <w:tcW w:w="1559" w:type="dxa"/>
            <w:shd w:val="pct30" w:color="FFFF00" w:fill="auto"/>
          </w:tcPr>
          <w:p w:rsidR="00697448" w:rsidRPr="00410371" w:rsidRDefault="00697448" w:rsidP="00697448">
            <w:pPr>
              <w:pStyle w:val="CRCoverPage"/>
              <w:spacing w:after="0"/>
              <w:jc w:val="right"/>
              <w:rPr>
                <w:b/>
                <w:noProof/>
                <w:sz w:val="28"/>
                <w:lang w:eastAsia="zh-CN"/>
              </w:rPr>
            </w:pPr>
            <w:r>
              <w:rPr>
                <w:rFonts w:hint="eastAsia"/>
                <w:b/>
                <w:noProof/>
                <w:sz w:val="28"/>
                <w:lang w:eastAsia="zh-CN"/>
              </w:rPr>
              <w:t>29.5</w:t>
            </w:r>
            <w:r>
              <w:rPr>
                <w:b/>
                <w:noProof/>
                <w:sz w:val="28"/>
                <w:lang w:eastAsia="zh-CN"/>
              </w:rPr>
              <w:t>10</w:t>
            </w:r>
          </w:p>
        </w:tc>
        <w:tc>
          <w:tcPr>
            <w:tcW w:w="709" w:type="dxa"/>
          </w:tcPr>
          <w:p w:rsidR="00697448" w:rsidRDefault="00697448" w:rsidP="00AD483C">
            <w:pPr>
              <w:pStyle w:val="CRCoverPage"/>
              <w:spacing w:after="0"/>
              <w:jc w:val="center"/>
              <w:rPr>
                <w:noProof/>
              </w:rPr>
            </w:pPr>
            <w:r>
              <w:rPr>
                <w:b/>
                <w:noProof/>
                <w:sz w:val="28"/>
              </w:rPr>
              <w:t>CR</w:t>
            </w:r>
          </w:p>
        </w:tc>
        <w:tc>
          <w:tcPr>
            <w:tcW w:w="1276" w:type="dxa"/>
            <w:shd w:val="pct30" w:color="FFFF00" w:fill="auto"/>
          </w:tcPr>
          <w:p w:rsidR="00697448" w:rsidRPr="00410371" w:rsidRDefault="00697448" w:rsidP="00697448">
            <w:pPr>
              <w:pStyle w:val="CRCoverPage"/>
              <w:spacing w:after="0"/>
              <w:rPr>
                <w:noProof/>
                <w:lang w:eastAsia="zh-CN"/>
              </w:rPr>
            </w:pPr>
            <w:r>
              <w:rPr>
                <w:b/>
                <w:noProof/>
                <w:sz w:val="28"/>
                <w:lang w:eastAsia="zh-CN"/>
              </w:rPr>
              <w:t>0154</w:t>
            </w:r>
            <w:bookmarkStart w:id="1" w:name="_GoBack"/>
            <w:bookmarkEnd w:id="1"/>
          </w:p>
        </w:tc>
        <w:tc>
          <w:tcPr>
            <w:tcW w:w="709" w:type="dxa"/>
          </w:tcPr>
          <w:p w:rsidR="00697448" w:rsidRDefault="00697448" w:rsidP="00AD483C">
            <w:pPr>
              <w:pStyle w:val="CRCoverPage"/>
              <w:tabs>
                <w:tab w:val="right" w:pos="625"/>
              </w:tabs>
              <w:spacing w:after="0"/>
              <w:jc w:val="center"/>
              <w:rPr>
                <w:noProof/>
              </w:rPr>
            </w:pPr>
            <w:r>
              <w:rPr>
                <w:b/>
                <w:bCs/>
                <w:noProof/>
                <w:sz w:val="28"/>
              </w:rPr>
              <w:t>rev</w:t>
            </w:r>
          </w:p>
        </w:tc>
        <w:tc>
          <w:tcPr>
            <w:tcW w:w="992" w:type="dxa"/>
            <w:shd w:val="pct30" w:color="FFFF00" w:fill="auto"/>
          </w:tcPr>
          <w:p w:rsidR="00697448" w:rsidRPr="00410371" w:rsidRDefault="00697448" w:rsidP="00AD483C">
            <w:pPr>
              <w:pStyle w:val="CRCoverPage"/>
              <w:spacing w:after="0"/>
              <w:jc w:val="center"/>
              <w:rPr>
                <w:b/>
                <w:noProof/>
                <w:lang w:eastAsia="zh-CN"/>
              </w:rPr>
            </w:pPr>
            <w:r>
              <w:rPr>
                <w:rFonts w:hint="eastAsia"/>
                <w:b/>
                <w:noProof/>
                <w:sz w:val="32"/>
                <w:lang w:eastAsia="zh-CN"/>
              </w:rPr>
              <w:t>3</w:t>
            </w:r>
          </w:p>
        </w:tc>
        <w:tc>
          <w:tcPr>
            <w:tcW w:w="2410" w:type="dxa"/>
          </w:tcPr>
          <w:p w:rsidR="00697448" w:rsidRDefault="00697448" w:rsidP="00AD483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97448" w:rsidRPr="00410371" w:rsidRDefault="00697448" w:rsidP="00AD483C">
            <w:pPr>
              <w:pStyle w:val="CRCoverPage"/>
              <w:spacing w:after="0"/>
              <w:jc w:val="center"/>
              <w:rPr>
                <w:noProof/>
                <w:sz w:val="28"/>
              </w:rPr>
            </w:pPr>
            <w:r>
              <w:rPr>
                <w:rFonts w:hint="eastAsia"/>
                <w:b/>
                <w:noProof/>
                <w:sz w:val="28"/>
                <w:lang w:eastAsia="zh-CN"/>
              </w:rPr>
              <w:t>15.3.0</w:t>
            </w:r>
          </w:p>
        </w:tc>
        <w:tc>
          <w:tcPr>
            <w:tcW w:w="143" w:type="dxa"/>
            <w:tcBorders>
              <w:right w:val="single" w:sz="4" w:space="0" w:color="auto"/>
            </w:tcBorders>
          </w:tcPr>
          <w:p w:rsidR="00697448" w:rsidRDefault="00697448" w:rsidP="00AD483C">
            <w:pPr>
              <w:pStyle w:val="CRCoverPage"/>
              <w:spacing w:after="0"/>
              <w:rPr>
                <w:noProof/>
              </w:rPr>
            </w:pPr>
          </w:p>
        </w:tc>
      </w:tr>
      <w:tr w:rsidR="00697448" w:rsidTr="00AD483C">
        <w:tc>
          <w:tcPr>
            <w:tcW w:w="9641" w:type="dxa"/>
            <w:gridSpan w:val="9"/>
            <w:tcBorders>
              <w:left w:val="single" w:sz="4" w:space="0" w:color="auto"/>
              <w:right w:val="single" w:sz="4" w:space="0" w:color="auto"/>
            </w:tcBorders>
          </w:tcPr>
          <w:p w:rsidR="00697448" w:rsidRDefault="00697448" w:rsidP="00AD483C">
            <w:pPr>
              <w:pStyle w:val="CRCoverPage"/>
              <w:spacing w:after="0"/>
              <w:rPr>
                <w:noProof/>
              </w:rPr>
            </w:pPr>
          </w:p>
        </w:tc>
      </w:tr>
      <w:tr w:rsidR="00697448" w:rsidTr="00AD483C">
        <w:tc>
          <w:tcPr>
            <w:tcW w:w="9641" w:type="dxa"/>
            <w:gridSpan w:val="9"/>
            <w:tcBorders>
              <w:top w:val="single" w:sz="4" w:space="0" w:color="auto"/>
            </w:tcBorders>
          </w:tcPr>
          <w:p w:rsidR="00697448" w:rsidRPr="00F25D98" w:rsidRDefault="00697448" w:rsidP="00AD483C">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697448" w:rsidTr="00AD483C">
        <w:tc>
          <w:tcPr>
            <w:tcW w:w="9641" w:type="dxa"/>
            <w:gridSpan w:val="9"/>
          </w:tcPr>
          <w:p w:rsidR="00697448" w:rsidRDefault="00697448" w:rsidP="00AD483C">
            <w:pPr>
              <w:pStyle w:val="CRCoverPage"/>
              <w:spacing w:after="0"/>
              <w:rPr>
                <w:noProof/>
                <w:sz w:val="8"/>
                <w:szCs w:val="8"/>
              </w:rPr>
            </w:pPr>
          </w:p>
        </w:tc>
      </w:tr>
    </w:tbl>
    <w:p w:rsidR="00697448" w:rsidRDefault="00697448" w:rsidP="0069744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7448" w:rsidTr="00AD483C">
        <w:tc>
          <w:tcPr>
            <w:tcW w:w="2835" w:type="dxa"/>
          </w:tcPr>
          <w:p w:rsidR="00697448" w:rsidRDefault="00697448" w:rsidP="00AD483C">
            <w:pPr>
              <w:pStyle w:val="CRCoverPage"/>
              <w:tabs>
                <w:tab w:val="right" w:pos="2751"/>
              </w:tabs>
              <w:spacing w:after="0"/>
              <w:rPr>
                <w:b/>
                <w:i/>
                <w:noProof/>
              </w:rPr>
            </w:pPr>
            <w:r>
              <w:rPr>
                <w:b/>
                <w:i/>
                <w:noProof/>
              </w:rPr>
              <w:t>Proposed change affects:</w:t>
            </w:r>
          </w:p>
        </w:tc>
        <w:tc>
          <w:tcPr>
            <w:tcW w:w="1418" w:type="dxa"/>
          </w:tcPr>
          <w:p w:rsidR="00697448" w:rsidRDefault="00697448" w:rsidP="00AD483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97448" w:rsidRDefault="00697448" w:rsidP="00AD483C">
            <w:pPr>
              <w:pStyle w:val="CRCoverPage"/>
              <w:spacing w:after="0"/>
              <w:jc w:val="center"/>
              <w:rPr>
                <w:b/>
                <w:caps/>
                <w:noProof/>
              </w:rPr>
            </w:pPr>
          </w:p>
        </w:tc>
        <w:tc>
          <w:tcPr>
            <w:tcW w:w="709" w:type="dxa"/>
            <w:tcBorders>
              <w:left w:val="single" w:sz="4" w:space="0" w:color="auto"/>
            </w:tcBorders>
          </w:tcPr>
          <w:p w:rsidR="00697448" w:rsidRDefault="00697448" w:rsidP="00AD483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97448" w:rsidRDefault="00697448" w:rsidP="00AD483C">
            <w:pPr>
              <w:pStyle w:val="CRCoverPage"/>
              <w:spacing w:after="0"/>
              <w:jc w:val="center"/>
              <w:rPr>
                <w:b/>
                <w:caps/>
                <w:noProof/>
              </w:rPr>
            </w:pPr>
          </w:p>
        </w:tc>
        <w:tc>
          <w:tcPr>
            <w:tcW w:w="2126" w:type="dxa"/>
          </w:tcPr>
          <w:p w:rsidR="00697448" w:rsidRDefault="00697448" w:rsidP="00AD483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97448" w:rsidRDefault="00697448" w:rsidP="00AD483C">
            <w:pPr>
              <w:pStyle w:val="CRCoverPage"/>
              <w:spacing w:after="0"/>
              <w:jc w:val="center"/>
              <w:rPr>
                <w:b/>
                <w:caps/>
                <w:noProof/>
              </w:rPr>
            </w:pPr>
          </w:p>
        </w:tc>
        <w:tc>
          <w:tcPr>
            <w:tcW w:w="1418" w:type="dxa"/>
            <w:tcBorders>
              <w:left w:val="nil"/>
            </w:tcBorders>
          </w:tcPr>
          <w:p w:rsidR="00697448" w:rsidRDefault="00697448" w:rsidP="00AD483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97448" w:rsidRDefault="00697448" w:rsidP="00AD483C">
            <w:pPr>
              <w:pStyle w:val="CRCoverPage"/>
              <w:spacing w:after="0"/>
              <w:rPr>
                <w:b/>
                <w:bCs/>
                <w:caps/>
                <w:noProof/>
              </w:rPr>
            </w:pPr>
            <w:r>
              <w:rPr>
                <w:b/>
                <w:bCs/>
                <w:caps/>
                <w:noProof/>
              </w:rPr>
              <w:t>X</w:t>
            </w:r>
          </w:p>
        </w:tc>
      </w:tr>
    </w:tbl>
    <w:p w:rsidR="00697448" w:rsidRDefault="00697448" w:rsidP="0069744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7448" w:rsidTr="00AD483C">
        <w:tc>
          <w:tcPr>
            <w:tcW w:w="9640" w:type="dxa"/>
            <w:gridSpan w:val="11"/>
          </w:tcPr>
          <w:p w:rsidR="00697448" w:rsidRDefault="00697448" w:rsidP="00AD483C">
            <w:pPr>
              <w:pStyle w:val="CRCoverPage"/>
              <w:spacing w:after="0"/>
              <w:rPr>
                <w:noProof/>
                <w:sz w:val="8"/>
                <w:szCs w:val="8"/>
              </w:rPr>
            </w:pPr>
          </w:p>
        </w:tc>
      </w:tr>
      <w:tr w:rsidR="00697448" w:rsidTr="00AD483C">
        <w:tc>
          <w:tcPr>
            <w:tcW w:w="1843" w:type="dxa"/>
            <w:tcBorders>
              <w:top w:val="single" w:sz="4" w:space="0" w:color="auto"/>
              <w:left w:val="single" w:sz="4" w:space="0" w:color="auto"/>
            </w:tcBorders>
          </w:tcPr>
          <w:p w:rsidR="00697448" w:rsidRDefault="00697448" w:rsidP="00AD483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97448" w:rsidRDefault="00697448" w:rsidP="00AD483C">
            <w:pPr>
              <w:pStyle w:val="CRCoverPage"/>
              <w:spacing w:after="0"/>
              <w:ind w:left="100"/>
              <w:rPr>
                <w:noProof/>
                <w:lang w:eastAsia="zh-CN"/>
              </w:rPr>
            </w:pPr>
            <w:r>
              <w:rPr>
                <w:rFonts w:hint="eastAsia"/>
                <w:noProof/>
                <w:lang w:eastAsia="zh-CN"/>
              </w:rPr>
              <w:t>ATSSS Capability for UPF Selection</w:t>
            </w:r>
          </w:p>
        </w:tc>
      </w:tr>
      <w:tr w:rsidR="00697448" w:rsidTr="00AD483C">
        <w:tc>
          <w:tcPr>
            <w:tcW w:w="1843" w:type="dxa"/>
            <w:tcBorders>
              <w:left w:val="single" w:sz="4" w:space="0" w:color="auto"/>
            </w:tcBorders>
          </w:tcPr>
          <w:p w:rsidR="00697448" w:rsidRDefault="00697448" w:rsidP="00AD483C">
            <w:pPr>
              <w:pStyle w:val="CRCoverPage"/>
              <w:spacing w:after="0"/>
              <w:rPr>
                <w:b/>
                <w:i/>
                <w:noProof/>
                <w:sz w:val="8"/>
                <w:szCs w:val="8"/>
              </w:rPr>
            </w:pPr>
          </w:p>
        </w:tc>
        <w:tc>
          <w:tcPr>
            <w:tcW w:w="7797" w:type="dxa"/>
            <w:gridSpan w:val="10"/>
            <w:tcBorders>
              <w:right w:val="single" w:sz="4" w:space="0" w:color="auto"/>
            </w:tcBorders>
          </w:tcPr>
          <w:p w:rsidR="00697448" w:rsidRDefault="00697448" w:rsidP="00AD483C">
            <w:pPr>
              <w:pStyle w:val="CRCoverPage"/>
              <w:spacing w:after="0"/>
              <w:rPr>
                <w:noProof/>
                <w:sz w:val="8"/>
                <w:szCs w:val="8"/>
              </w:rPr>
            </w:pPr>
          </w:p>
        </w:tc>
      </w:tr>
      <w:tr w:rsidR="00697448" w:rsidTr="00AD483C">
        <w:tc>
          <w:tcPr>
            <w:tcW w:w="1843" w:type="dxa"/>
            <w:tcBorders>
              <w:left w:val="single" w:sz="4" w:space="0" w:color="auto"/>
            </w:tcBorders>
          </w:tcPr>
          <w:p w:rsidR="00697448" w:rsidRDefault="00697448" w:rsidP="00AD483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97448" w:rsidRDefault="00697448" w:rsidP="00AD483C">
            <w:pPr>
              <w:pStyle w:val="CRCoverPage"/>
              <w:spacing w:after="0"/>
              <w:ind w:left="100"/>
              <w:rPr>
                <w:noProof/>
                <w:lang w:eastAsia="zh-CN"/>
              </w:rPr>
            </w:pPr>
            <w:r>
              <w:rPr>
                <w:rFonts w:hint="eastAsia"/>
                <w:noProof/>
                <w:lang w:eastAsia="zh-CN"/>
              </w:rPr>
              <w:t>ZTE</w:t>
            </w:r>
          </w:p>
        </w:tc>
      </w:tr>
      <w:tr w:rsidR="00697448" w:rsidTr="00AD483C">
        <w:tc>
          <w:tcPr>
            <w:tcW w:w="1843" w:type="dxa"/>
            <w:tcBorders>
              <w:left w:val="single" w:sz="4" w:space="0" w:color="auto"/>
            </w:tcBorders>
          </w:tcPr>
          <w:p w:rsidR="00697448" w:rsidRDefault="00697448" w:rsidP="00AD483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97448" w:rsidRDefault="00697448" w:rsidP="00AD483C">
            <w:pPr>
              <w:pStyle w:val="CRCoverPage"/>
              <w:spacing w:after="0"/>
              <w:ind w:left="100"/>
              <w:rPr>
                <w:noProof/>
              </w:rPr>
            </w:pPr>
            <w:r>
              <w:rPr>
                <w:noProof/>
              </w:rPr>
              <w:t>CT4</w:t>
            </w:r>
          </w:p>
        </w:tc>
      </w:tr>
      <w:tr w:rsidR="00697448" w:rsidTr="00AD483C">
        <w:tc>
          <w:tcPr>
            <w:tcW w:w="1843" w:type="dxa"/>
            <w:tcBorders>
              <w:left w:val="single" w:sz="4" w:space="0" w:color="auto"/>
            </w:tcBorders>
          </w:tcPr>
          <w:p w:rsidR="00697448" w:rsidRDefault="00697448" w:rsidP="00AD483C">
            <w:pPr>
              <w:pStyle w:val="CRCoverPage"/>
              <w:spacing w:after="0"/>
              <w:rPr>
                <w:b/>
                <w:i/>
                <w:noProof/>
                <w:sz w:val="8"/>
                <w:szCs w:val="8"/>
              </w:rPr>
            </w:pPr>
          </w:p>
        </w:tc>
        <w:tc>
          <w:tcPr>
            <w:tcW w:w="7797" w:type="dxa"/>
            <w:gridSpan w:val="10"/>
            <w:tcBorders>
              <w:right w:val="single" w:sz="4" w:space="0" w:color="auto"/>
            </w:tcBorders>
          </w:tcPr>
          <w:p w:rsidR="00697448" w:rsidRDefault="00697448" w:rsidP="00AD483C">
            <w:pPr>
              <w:pStyle w:val="CRCoverPage"/>
              <w:spacing w:after="0"/>
              <w:rPr>
                <w:noProof/>
                <w:sz w:val="8"/>
                <w:szCs w:val="8"/>
              </w:rPr>
            </w:pPr>
          </w:p>
        </w:tc>
      </w:tr>
      <w:tr w:rsidR="00697448" w:rsidTr="00AD483C">
        <w:tc>
          <w:tcPr>
            <w:tcW w:w="1843" w:type="dxa"/>
            <w:tcBorders>
              <w:left w:val="single" w:sz="4" w:space="0" w:color="auto"/>
            </w:tcBorders>
          </w:tcPr>
          <w:p w:rsidR="00697448" w:rsidRDefault="00697448" w:rsidP="00AD483C">
            <w:pPr>
              <w:pStyle w:val="CRCoverPage"/>
              <w:tabs>
                <w:tab w:val="right" w:pos="1759"/>
              </w:tabs>
              <w:spacing w:after="0"/>
              <w:rPr>
                <w:b/>
                <w:i/>
                <w:noProof/>
              </w:rPr>
            </w:pPr>
            <w:r>
              <w:rPr>
                <w:b/>
                <w:i/>
                <w:noProof/>
              </w:rPr>
              <w:t>Work item code:</w:t>
            </w:r>
          </w:p>
        </w:tc>
        <w:tc>
          <w:tcPr>
            <w:tcW w:w="3686" w:type="dxa"/>
            <w:gridSpan w:val="5"/>
            <w:shd w:val="pct30" w:color="FFFF00" w:fill="auto"/>
          </w:tcPr>
          <w:p w:rsidR="00697448" w:rsidRDefault="00697448" w:rsidP="00AD483C">
            <w:pPr>
              <w:pStyle w:val="CRCoverPage"/>
              <w:spacing w:after="0"/>
              <w:ind w:left="100"/>
              <w:rPr>
                <w:noProof/>
                <w:lang w:eastAsia="zh-CN"/>
              </w:rPr>
            </w:pPr>
            <w:r>
              <w:rPr>
                <w:rFonts w:hint="eastAsia"/>
                <w:noProof/>
                <w:lang w:eastAsia="zh-CN"/>
              </w:rPr>
              <w:t>ATSSS</w:t>
            </w:r>
          </w:p>
        </w:tc>
        <w:tc>
          <w:tcPr>
            <w:tcW w:w="567" w:type="dxa"/>
            <w:tcBorders>
              <w:left w:val="nil"/>
            </w:tcBorders>
          </w:tcPr>
          <w:p w:rsidR="00697448" w:rsidRDefault="00697448" w:rsidP="00AD483C">
            <w:pPr>
              <w:pStyle w:val="CRCoverPage"/>
              <w:spacing w:after="0"/>
              <w:ind w:right="100"/>
              <w:rPr>
                <w:noProof/>
              </w:rPr>
            </w:pPr>
          </w:p>
        </w:tc>
        <w:tc>
          <w:tcPr>
            <w:tcW w:w="1417" w:type="dxa"/>
            <w:gridSpan w:val="3"/>
            <w:tcBorders>
              <w:left w:val="nil"/>
            </w:tcBorders>
          </w:tcPr>
          <w:p w:rsidR="00697448" w:rsidRDefault="00697448" w:rsidP="00AD483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97448" w:rsidRDefault="00697448" w:rsidP="00AD483C">
            <w:pPr>
              <w:pStyle w:val="CRCoverPage"/>
              <w:spacing w:after="0"/>
              <w:ind w:left="100"/>
              <w:rPr>
                <w:noProof/>
                <w:lang w:eastAsia="zh-CN"/>
              </w:rPr>
            </w:pPr>
            <w:r>
              <w:rPr>
                <w:rFonts w:hint="eastAsia"/>
                <w:noProof/>
                <w:lang w:eastAsia="zh-CN"/>
              </w:rPr>
              <w:t>2019-05-03</w:t>
            </w:r>
          </w:p>
        </w:tc>
      </w:tr>
      <w:tr w:rsidR="00697448" w:rsidTr="00AD483C">
        <w:tc>
          <w:tcPr>
            <w:tcW w:w="1843" w:type="dxa"/>
            <w:tcBorders>
              <w:left w:val="single" w:sz="4" w:space="0" w:color="auto"/>
            </w:tcBorders>
          </w:tcPr>
          <w:p w:rsidR="00697448" w:rsidRDefault="00697448" w:rsidP="00AD483C">
            <w:pPr>
              <w:pStyle w:val="CRCoverPage"/>
              <w:spacing w:after="0"/>
              <w:rPr>
                <w:b/>
                <w:i/>
                <w:noProof/>
                <w:sz w:val="8"/>
                <w:szCs w:val="8"/>
              </w:rPr>
            </w:pPr>
          </w:p>
        </w:tc>
        <w:tc>
          <w:tcPr>
            <w:tcW w:w="1986" w:type="dxa"/>
            <w:gridSpan w:val="4"/>
          </w:tcPr>
          <w:p w:rsidR="00697448" w:rsidRDefault="00697448" w:rsidP="00AD483C">
            <w:pPr>
              <w:pStyle w:val="CRCoverPage"/>
              <w:spacing w:after="0"/>
              <w:rPr>
                <w:noProof/>
                <w:sz w:val="8"/>
                <w:szCs w:val="8"/>
              </w:rPr>
            </w:pPr>
          </w:p>
        </w:tc>
        <w:tc>
          <w:tcPr>
            <w:tcW w:w="2267" w:type="dxa"/>
            <w:gridSpan w:val="2"/>
          </w:tcPr>
          <w:p w:rsidR="00697448" w:rsidRDefault="00697448" w:rsidP="00AD483C">
            <w:pPr>
              <w:pStyle w:val="CRCoverPage"/>
              <w:spacing w:after="0"/>
              <w:rPr>
                <w:noProof/>
                <w:sz w:val="8"/>
                <w:szCs w:val="8"/>
              </w:rPr>
            </w:pPr>
          </w:p>
        </w:tc>
        <w:tc>
          <w:tcPr>
            <w:tcW w:w="1417" w:type="dxa"/>
            <w:gridSpan w:val="3"/>
          </w:tcPr>
          <w:p w:rsidR="00697448" w:rsidRDefault="00697448" w:rsidP="00AD483C">
            <w:pPr>
              <w:pStyle w:val="CRCoverPage"/>
              <w:spacing w:after="0"/>
              <w:rPr>
                <w:noProof/>
                <w:sz w:val="8"/>
                <w:szCs w:val="8"/>
              </w:rPr>
            </w:pPr>
          </w:p>
        </w:tc>
        <w:tc>
          <w:tcPr>
            <w:tcW w:w="2127" w:type="dxa"/>
            <w:tcBorders>
              <w:right w:val="single" w:sz="4" w:space="0" w:color="auto"/>
            </w:tcBorders>
          </w:tcPr>
          <w:p w:rsidR="00697448" w:rsidRDefault="00697448" w:rsidP="00AD483C">
            <w:pPr>
              <w:pStyle w:val="CRCoverPage"/>
              <w:spacing w:after="0"/>
              <w:rPr>
                <w:noProof/>
                <w:sz w:val="8"/>
                <w:szCs w:val="8"/>
              </w:rPr>
            </w:pPr>
          </w:p>
        </w:tc>
      </w:tr>
      <w:tr w:rsidR="00697448" w:rsidTr="00AD483C">
        <w:trPr>
          <w:cantSplit/>
        </w:trPr>
        <w:tc>
          <w:tcPr>
            <w:tcW w:w="1843" w:type="dxa"/>
            <w:tcBorders>
              <w:left w:val="single" w:sz="4" w:space="0" w:color="auto"/>
            </w:tcBorders>
          </w:tcPr>
          <w:p w:rsidR="00697448" w:rsidRDefault="00697448" w:rsidP="00AD483C">
            <w:pPr>
              <w:pStyle w:val="CRCoverPage"/>
              <w:tabs>
                <w:tab w:val="right" w:pos="1759"/>
              </w:tabs>
              <w:spacing w:after="0"/>
              <w:rPr>
                <w:b/>
                <w:i/>
                <w:noProof/>
              </w:rPr>
            </w:pPr>
            <w:r>
              <w:rPr>
                <w:b/>
                <w:i/>
                <w:noProof/>
              </w:rPr>
              <w:t>Category:</w:t>
            </w:r>
          </w:p>
        </w:tc>
        <w:tc>
          <w:tcPr>
            <w:tcW w:w="851" w:type="dxa"/>
            <w:shd w:val="pct30" w:color="FFFF00" w:fill="auto"/>
          </w:tcPr>
          <w:p w:rsidR="00697448" w:rsidRDefault="00697448" w:rsidP="00AD483C">
            <w:pPr>
              <w:pStyle w:val="CRCoverPage"/>
              <w:spacing w:after="0"/>
              <w:ind w:left="100" w:right="-609"/>
              <w:rPr>
                <w:b/>
                <w:noProof/>
                <w:lang w:eastAsia="zh-CN"/>
              </w:rPr>
            </w:pPr>
            <w:r>
              <w:rPr>
                <w:b/>
                <w:noProof/>
                <w:lang w:eastAsia="zh-CN"/>
              </w:rPr>
              <w:t>F</w:t>
            </w:r>
          </w:p>
        </w:tc>
        <w:tc>
          <w:tcPr>
            <w:tcW w:w="3402" w:type="dxa"/>
            <w:gridSpan w:val="5"/>
            <w:tcBorders>
              <w:left w:val="nil"/>
            </w:tcBorders>
          </w:tcPr>
          <w:p w:rsidR="00697448" w:rsidRDefault="00697448" w:rsidP="00AD483C">
            <w:pPr>
              <w:pStyle w:val="CRCoverPage"/>
              <w:spacing w:after="0"/>
              <w:rPr>
                <w:noProof/>
              </w:rPr>
            </w:pPr>
          </w:p>
        </w:tc>
        <w:tc>
          <w:tcPr>
            <w:tcW w:w="1417" w:type="dxa"/>
            <w:gridSpan w:val="3"/>
            <w:tcBorders>
              <w:left w:val="nil"/>
            </w:tcBorders>
          </w:tcPr>
          <w:p w:rsidR="00697448" w:rsidRDefault="00697448" w:rsidP="00AD483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97448" w:rsidRDefault="00697448" w:rsidP="00AD483C">
            <w:pPr>
              <w:pStyle w:val="CRCoverPage"/>
              <w:spacing w:after="0"/>
              <w:ind w:left="100"/>
              <w:rPr>
                <w:noProof/>
                <w:lang w:eastAsia="zh-CN"/>
              </w:rPr>
            </w:pPr>
            <w:r>
              <w:rPr>
                <w:rFonts w:hint="eastAsia"/>
                <w:noProof/>
                <w:lang w:eastAsia="zh-CN"/>
              </w:rPr>
              <w:t>Rel-1</w:t>
            </w:r>
            <w:r>
              <w:rPr>
                <w:noProof/>
                <w:lang w:eastAsia="zh-CN"/>
              </w:rPr>
              <w:t>6</w:t>
            </w:r>
          </w:p>
        </w:tc>
      </w:tr>
      <w:tr w:rsidR="00697448" w:rsidTr="00AD483C">
        <w:tc>
          <w:tcPr>
            <w:tcW w:w="1843" w:type="dxa"/>
            <w:tcBorders>
              <w:left w:val="single" w:sz="4" w:space="0" w:color="auto"/>
              <w:bottom w:val="single" w:sz="4" w:space="0" w:color="auto"/>
            </w:tcBorders>
          </w:tcPr>
          <w:p w:rsidR="00697448" w:rsidRDefault="00697448" w:rsidP="00AD483C">
            <w:pPr>
              <w:pStyle w:val="CRCoverPage"/>
              <w:spacing w:after="0"/>
              <w:rPr>
                <w:b/>
                <w:i/>
                <w:noProof/>
              </w:rPr>
            </w:pPr>
          </w:p>
        </w:tc>
        <w:tc>
          <w:tcPr>
            <w:tcW w:w="4677" w:type="dxa"/>
            <w:gridSpan w:val="8"/>
            <w:tcBorders>
              <w:bottom w:val="single" w:sz="4" w:space="0" w:color="auto"/>
            </w:tcBorders>
          </w:tcPr>
          <w:p w:rsidR="00697448" w:rsidRDefault="00697448" w:rsidP="00AD48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97448" w:rsidRDefault="00697448" w:rsidP="00AD483C">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697448" w:rsidRPr="007C2097" w:rsidRDefault="00697448" w:rsidP="00AD48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7448" w:rsidTr="00AD483C">
        <w:tc>
          <w:tcPr>
            <w:tcW w:w="1843" w:type="dxa"/>
          </w:tcPr>
          <w:p w:rsidR="00697448" w:rsidRDefault="00697448" w:rsidP="00AD483C">
            <w:pPr>
              <w:pStyle w:val="CRCoverPage"/>
              <w:spacing w:after="0"/>
              <w:rPr>
                <w:b/>
                <w:i/>
                <w:noProof/>
                <w:sz w:val="8"/>
                <w:szCs w:val="8"/>
              </w:rPr>
            </w:pPr>
          </w:p>
        </w:tc>
        <w:tc>
          <w:tcPr>
            <w:tcW w:w="7797" w:type="dxa"/>
            <w:gridSpan w:val="10"/>
          </w:tcPr>
          <w:p w:rsidR="00697448" w:rsidRDefault="00697448" w:rsidP="00AD483C">
            <w:pPr>
              <w:pStyle w:val="CRCoverPage"/>
              <w:spacing w:after="0"/>
              <w:rPr>
                <w:noProof/>
                <w:sz w:val="8"/>
                <w:szCs w:val="8"/>
              </w:rPr>
            </w:pPr>
          </w:p>
        </w:tc>
      </w:tr>
      <w:tr w:rsidR="00697448" w:rsidTr="00AD483C">
        <w:tc>
          <w:tcPr>
            <w:tcW w:w="2694" w:type="dxa"/>
            <w:gridSpan w:val="2"/>
            <w:tcBorders>
              <w:top w:val="single" w:sz="4" w:space="0" w:color="auto"/>
              <w:left w:val="single" w:sz="4" w:space="0" w:color="auto"/>
            </w:tcBorders>
          </w:tcPr>
          <w:p w:rsidR="00697448" w:rsidRDefault="00697448" w:rsidP="006974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97448" w:rsidRDefault="00697448" w:rsidP="00697448">
            <w:pPr>
              <w:pStyle w:val="CRCoverPage"/>
              <w:spacing w:after="0"/>
              <w:ind w:left="100"/>
              <w:rPr>
                <w:noProof/>
                <w:lang w:eastAsia="zh-CN"/>
              </w:rPr>
            </w:pPr>
            <w:r>
              <w:rPr>
                <w:rFonts w:hint="eastAsia"/>
                <w:noProof/>
                <w:lang w:eastAsia="zh-CN"/>
              </w:rPr>
              <w:t>As specified in 3GPP TS23.501 subclause 6.3.3.3, to support MA-PDU session establishment, a SMF shall select a UPF with MA-PDU capability. The MA-PDU session capability of UPF includes: ATSSS-LL, MPTCP, or both ATSSS-LL and MPTCP.</w:t>
            </w:r>
          </w:p>
          <w:p w:rsidR="00697448" w:rsidRPr="00B0553F" w:rsidRDefault="00697448" w:rsidP="00697448">
            <w:pPr>
              <w:pStyle w:val="CRCoverPage"/>
              <w:spacing w:after="0"/>
              <w:ind w:left="100"/>
              <w:rPr>
                <w:noProof/>
                <w:lang w:eastAsia="zh-CN"/>
              </w:rPr>
            </w:pPr>
            <w:r>
              <w:rPr>
                <w:rFonts w:hint="eastAsia"/>
                <w:noProof/>
                <w:lang w:eastAsia="zh-CN"/>
              </w:rPr>
              <w:t>To support the UPF selection for ATSSS procedures, the UPF needs to register its MA-PDU capability to the NRF, and should allow requesting NF (i.e. SMF) to query the specific UPF supporting MA-PDU session.</w:t>
            </w:r>
          </w:p>
        </w:tc>
      </w:tr>
      <w:tr w:rsidR="00697448" w:rsidTr="00AD483C">
        <w:tc>
          <w:tcPr>
            <w:tcW w:w="2694" w:type="dxa"/>
            <w:gridSpan w:val="2"/>
            <w:tcBorders>
              <w:left w:val="single" w:sz="4" w:space="0" w:color="auto"/>
            </w:tcBorders>
          </w:tcPr>
          <w:p w:rsidR="00697448" w:rsidRDefault="00697448" w:rsidP="00697448">
            <w:pPr>
              <w:pStyle w:val="CRCoverPage"/>
              <w:spacing w:after="0"/>
              <w:rPr>
                <w:b/>
                <w:i/>
                <w:noProof/>
                <w:sz w:val="8"/>
                <w:szCs w:val="8"/>
              </w:rPr>
            </w:pPr>
          </w:p>
        </w:tc>
        <w:tc>
          <w:tcPr>
            <w:tcW w:w="6946" w:type="dxa"/>
            <w:gridSpan w:val="9"/>
            <w:tcBorders>
              <w:right w:val="single" w:sz="4" w:space="0" w:color="auto"/>
            </w:tcBorders>
          </w:tcPr>
          <w:p w:rsidR="00697448" w:rsidRDefault="00697448" w:rsidP="00697448">
            <w:pPr>
              <w:pStyle w:val="CRCoverPage"/>
              <w:spacing w:after="0"/>
              <w:rPr>
                <w:noProof/>
                <w:sz w:val="8"/>
                <w:szCs w:val="8"/>
              </w:rPr>
            </w:pPr>
          </w:p>
        </w:tc>
      </w:tr>
      <w:tr w:rsidR="00697448" w:rsidTr="00AD483C">
        <w:tc>
          <w:tcPr>
            <w:tcW w:w="2694" w:type="dxa"/>
            <w:gridSpan w:val="2"/>
            <w:tcBorders>
              <w:left w:val="single" w:sz="4" w:space="0" w:color="auto"/>
            </w:tcBorders>
          </w:tcPr>
          <w:p w:rsidR="00697448" w:rsidRDefault="00697448" w:rsidP="006974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97448" w:rsidRDefault="00697448" w:rsidP="00697448">
            <w:pPr>
              <w:pStyle w:val="CRCoverPage"/>
              <w:spacing w:after="0"/>
              <w:ind w:left="100"/>
              <w:rPr>
                <w:noProof/>
                <w:lang w:eastAsia="zh-CN"/>
              </w:rPr>
            </w:pPr>
            <w:r>
              <w:rPr>
                <w:rFonts w:hint="eastAsia"/>
                <w:noProof/>
                <w:lang w:eastAsia="zh-CN"/>
              </w:rPr>
              <w:t>Following changes are made:</w:t>
            </w:r>
          </w:p>
          <w:p w:rsidR="00697448" w:rsidRDefault="00697448" w:rsidP="00697448">
            <w:pPr>
              <w:pStyle w:val="CRCoverPage"/>
              <w:spacing w:after="0"/>
              <w:ind w:left="100"/>
              <w:rPr>
                <w:noProof/>
                <w:lang w:eastAsia="zh-CN"/>
              </w:rPr>
            </w:pPr>
            <w:r>
              <w:rPr>
                <w:rFonts w:hint="eastAsia"/>
                <w:noProof/>
                <w:lang w:eastAsia="zh-CN"/>
              </w:rPr>
              <w:t>- Add ATSSS Capability to UPF Profile, which refers to the common data type AtsssCapability defined in TS29.571;</w:t>
            </w:r>
          </w:p>
          <w:p w:rsidR="00697448" w:rsidRDefault="00697448" w:rsidP="00697448">
            <w:pPr>
              <w:pStyle w:val="CRCoverPage"/>
              <w:spacing w:after="0"/>
              <w:ind w:left="100"/>
              <w:rPr>
                <w:noProof/>
                <w:lang w:eastAsia="zh-CN"/>
              </w:rPr>
            </w:pPr>
            <w:r>
              <w:rPr>
                <w:rFonts w:hint="eastAsia"/>
                <w:noProof/>
                <w:lang w:eastAsia="zh-CN"/>
              </w:rPr>
              <w:t>- Add requested AtsssCapability to query parameter for NFDiscovery service operation;</w:t>
            </w:r>
          </w:p>
          <w:p w:rsidR="00697448" w:rsidRDefault="00697448" w:rsidP="00697448">
            <w:pPr>
              <w:pStyle w:val="CRCoverPage"/>
              <w:spacing w:after="0"/>
              <w:ind w:left="100"/>
              <w:rPr>
                <w:noProof/>
                <w:lang w:eastAsia="zh-CN"/>
              </w:rPr>
            </w:pPr>
            <w:r>
              <w:rPr>
                <w:rFonts w:hint="eastAsia"/>
                <w:noProof/>
                <w:lang w:eastAsia="zh-CN"/>
              </w:rPr>
              <w:t>- Update the OpenAPI file accordingly;</w:t>
            </w:r>
          </w:p>
          <w:p w:rsidR="00697448" w:rsidRDefault="00697448" w:rsidP="00697448">
            <w:pPr>
              <w:pStyle w:val="CRCoverPage"/>
              <w:spacing w:after="0"/>
              <w:ind w:left="100"/>
              <w:rPr>
                <w:noProof/>
                <w:lang w:eastAsia="zh-CN"/>
              </w:rPr>
            </w:pPr>
          </w:p>
          <w:p w:rsidR="00697448" w:rsidRDefault="00697448" w:rsidP="00697448">
            <w:pPr>
              <w:pStyle w:val="CRCoverPage"/>
              <w:spacing w:after="0"/>
              <w:ind w:left="100"/>
              <w:rPr>
                <w:noProof/>
                <w:lang w:eastAsia="zh-CN"/>
              </w:rPr>
            </w:pPr>
            <w:r w:rsidRPr="00C94CC3">
              <w:rPr>
                <w:rFonts w:hint="eastAsia"/>
                <w:noProof/>
                <w:highlight w:val="cyan"/>
                <w:lang w:eastAsia="zh-CN"/>
              </w:rPr>
              <w:t>Rev 3:</w:t>
            </w:r>
          </w:p>
          <w:p w:rsidR="00697448" w:rsidRDefault="00697448" w:rsidP="00A538D0">
            <w:pPr>
              <w:pStyle w:val="CRCoverPage"/>
              <w:spacing w:after="0"/>
              <w:ind w:left="100"/>
              <w:rPr>
                <w:noProof/>
                <w:lang w:eastAsia="zh-CN"/>
              </w:rPr>
            </w:pPr>
            <w:r>
              <w:rPr>
                <w:rFonts w:hint="eastAsia"/>
                <w:noProof/>
                <w:lang w:eastAsia="zh-CN"/>
              </w:rPr>
              <w:t xml:space="preserve">- Rename MaPduCapability </w:t>
            </w:r>
            <w:r>
              <w:rPr>
                <w:noProof/>
                <w:lang w:eastAsia="zh-CN"/>
              </w:rPr>
              <w:t xml:space="preserve">in previous version </w:t>
            </w:r>
            <w:r>
              <w:rPr>
                <w:rFonts w:hint="eastAsia"/>
                <w:noProof/>
                <w:lang w:eastAsia="zh-CN"/>
              </w:rPr>
              <w:t>to AtsssCapability, to align with TS23.501/TS23.502 updates</w:t>
            </w:r>
            <w:r w:rsidR="00A538D0">
              <w:rPr>
                <w:noProof/>
                <w:lang w:eastAsia="zh-CN"/>
              </w:rPr>
              <w:t xml:space="preserve"> (see S2-1904157)</w:t>
            </w:r>
            <w:r>
              <w:rPr>
                <w:rFonts w:hint="eastAsia"/>
                <w:noProof/>
                <w:lang w:eastAsia="zh-CN"/>
              </w:rPr>
              <w:t>.</w:t>
            </w:r>
          </w:p>
        </w:tc>
      </w:tr>
      <w:tr w:rsidR="00697448" w:rsidTr="00AD483C">
        <w:tc>
          <w:tcPr>
            <w:tcW w:w="2694" w:type="dxa"/>
            <w:gridSpan w:val="2"/>
            <w:tcBorders>
              <w:left w:val="single" w:sz="4" w:space="0" w:color="auto"/>
            </w:tcBorders>
          </w:tcPr>
          <w:p w:rsidR="00697448" w:rsidRDefault="00697448" w:rsidP="00697448">
            <w:pPr>
              <w:pStyle w:val="CRCoverPage"/>
              <w:spacing w:after="0"/>
              <w:rPr>
                <w:b/>
                <w:i/>
                <w:noProof/>
                <w:sz w:val="8"/>
                <w:szCs w:val="8"/>
              </w:rPr>
            </w:pPr>
          </w:p>
        </w:tc>
        <w:tc>
          <w:tcPr>
            <w:tcW w:w="6946" w:type="dxa"/>
            <w:gridSpan w:val="9"/>
            <w:tcBorders>
              <w:right w:val="single" w:sz="4" w:space="0" w:color="auto"/>
            </w:tcBorders>
          </w:tcPr>
          <w:p w:rsidR="00697448" w:rsidRDefault="00697448" w:rsidP="00697448">
            <w:pPr>
              <w:pStyle w:val="CRCoverPage"/>
              <w:spacing w:after="0"/>
              <w:rPr>
                <w:noProof/>
                <w:sz w:val="8"/>
                <w:szCs w:val="8"/>
              </w:rPr>
            </w:pPr>
          </w:p>
        </w:tc>
      </w:tr>
      <w:tr w:rsidR="00697448" w:rsidTr="00AD483C">
        <w:tc>
          <w:tcPr>
            <w:tcW w:w="2694" w:type="dxa"/>
            <w:gridSpan w:val="2"/>
            <w:tcBorders>
              <w:left w:val="single" w:sz="4" w:space="0" w:color="auto"/>
              <w:bottom w:val="single" w:sz="4" w:space="0" w:color="auto"/>
            </w:tcBorders>
          </w:tcPr>
          <w:p w:rsidR="00697448" w:rsidRDefault="00697448" w:rsidP="006974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97448" w:rsidRDefault="00697448" w:rsidP="00697448">
            <w:pPr>
              <w:pStyle w:val="CRCoverPage"/>
              <w:spacing w:after="0"/>
              <w:ind w:left="100"/>
              <w:rPr>
                <w:noProof/>
                <w:lang w:eastAsia="zh-CN"/>
              </w:rPr>
            </w:pPr>
            <w:r>
              <w:rPr>
                <w:rFonts w:hint="eastAsia"/>
                <w:noProof/>
                <w:lang w:eastAsia="zh-CN"/>
              </w:rPr>
              <w:t>Selection of UPF for ATSSS is not available.</w:t>
            </w:r>
          </w:p>
        </w:tc>
      </w:tr>
      <w:tr w:rsidR="00697448" w:rsidTr="00AD483C">
        <w:tc>
          <w:tcPr>
            <w:tcW w:w="2694" w:type="dxa"/>
            <w:gridSpan w:val="2"/>
          </w:tcPr>
          <w:p w:rsidR="00697448" w:rsidRDefault="00697448" w:rsidP="00697448">
            <w:pPr>
              <w:pStyle w:val="CRCoverPage"/>
              <w:spacing w:after="0"/>
              <w:rPr>
                <w:b/>
                <w:i/>
                <w:noProof/>
                <w:sz w:val="8"/>
                <w:szCs w:val="8"/>
              </w:rPr>
            </w:pPr>
          </w:p>
        </w:tc>
        <w:tc>
          <w:tcPr>
            <w:tcW w:w="6946" w:type="dxa"/>
            <w:gridSpan w:val="9"/>
          </w:tcPr>
          <w:p w:rsidR="00697448" w:rsidRPr="00363ADE" w:rsidRDefault="00697448" w:rsidP="00697448">
            <w:pPr>
              <w:pStyle w:val="CRCoverPage"/>
              <w:spacing w:after="0"/>
              <w:rPr>
                <w:noProof/>
                <w:sz w:val="8"/>
                <w:szCs w:val="8"/>
              </w:rPr>
            </w:pPr>
          </w:p>
        </w:tc>
      </w:tr>
      <w:tr w:rsidR="00697448" w:rsidTr="00AD483C">
        <w:tc>
          <w:tcPr>
            <w:tcW w:w="2694" w:type="dxa"/>
            <w:gridSpan w:val="2"/>
            <w:tcBorders>
              <w:top w:val="single" w:sz="4" w:space="0" w:color="auto"/>
              <w:left w:val="single" w:sz="4" w:space="0" w:color="auto"/>
            </w:tcBorders>
          </w:tcPr>
          <w:p w:rsidR="00697448" w:rsidRDefault="00697448" w:rsidP="006974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97448" w:rsidRDefault="00697448" w:rsidP="00697448">
            <w:pPr>
              <w:pStyle w:val="CRCoverPage"/>
              <w:spacing w:after="0"/>
              <w:ind w:left="100"/>
              <w:rPr>
                <w:noProof/>
                <w:lang w:eastAsia="zh-CN"/>
              </w:rPr>
            </w:pPr>
            <w:r>
              <w:rPr>
                <w:rFonts w:hint="eastAsia"/>
                <w:noProof/>
                <w:lang w:eastAsia="zh-CN"/>
              </w:rPr>
              <w:t>6.1.6.1, 6.1.6.2.13, 6.2.3.2.3.1, 6.2.6.1, A.2, A.3</w:t>
            </w:r>
          </w:p>
        </w:tc>
      </w:tr>
      <w:tr w:rsidR="00697448" w:rsidTr="00AD483C">
        <w:tc>
          <w:tcPr>
            <w:tcW w:w="2694" w:type="dxa"/>
            <w:gridSpan w:val="2"/>
            <w:tcBorders>
              <w:left w:val="single" w:sz="4" w:space="0" w:color="auto"/>
            </w:tcBorders>
          </w:tcPr>
          <w:p w:rsidR="00697448" w:rsidRDefault="00697448" w:rsidP="00697448">
            <w:pPr>
              <w:pStyle w:val="CRCoverPage"/>
              <w:spacing w:after="0"/>
              <w:rPr>
                <w:b/>
                <w:i/>
                <w:noProof/>
                <w:sz w:val="8"/>
                <w:szCs w:val="8"/>
              </w:rPr>
            </w:pPr>
          </w:p>
        </w:tc>
        <w:tc>
          <w:tcPr>
            <w:tcW w:w="6946" w:type="dxa"/>
            <w:gridSpan w:val="9"/>
            <w:tcBorders>
              <w:right w:val="single" w:sz="4" w:space="0" w:color="auto"/>
            </w:tcBorders>
          </w:tcPr>
          <w:p w:rsidR="00697448" w:rsidRDefault="00697448" w:rsidP="00697448">
            <w:pPr>
              <w:pStyle w:val="CRCoverPage"/>
              <w:spacing w:after="0"/>
              <w:rPr>
                <w:noProof/>
                <w:sz w:val="8"/>
                <w:szCs w:val="8"/>
              </w:rPr>
            </w:pPr>
          </w:p>
        </w:tc>
      </w:tr>
      <w:tr w:rsidR="00697448" w:rsidTr="00AD483C">
        <w:tc>
          <w:tcPr>
            <w:tcW w:w="2694" w:type="dxa"/>
            <w:gridSpan w:val="2"/>
            <w:tcBorders>
              <w:left w:val="single" w:sz="4" w:space="0" w:color="auto"/>
            </w:tcBorders>
          </w:tcPr>
          <w:p w:rsidR="00697448" w:rsidRDefault="00697448" w:rsidP="006974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97448" w:rsidRDefault="00697448" w:rsidP="006974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97448" w:rsidRDefault="00697448" w:rsidP="00697448">
            <w:pPr>
              <w:pStyle w:val="CRCoverPage"/>
              <w:spacing w:after="0"/>
              <w:jc w:val="center"/>
              <w:rPr>
                <w:b/>
                <w:caps/>
                <w:noProof/>
              </w:rPr>
            </w:pPr>
            <w:r>
              <w:rPr>
                <w:b/>
                <w:caps/>
                <w:noProof/>
              </w:rPr>
              <w:t>N</w:t>
            </w:r>
          </w:p>
        </w:tc>
        <w:tc>
          <w:tcPr>
            <w:tcW w:w="2977" w:type="dxa"/>
            <w:gridSpan w:val="4"/>
          </w:tcPr>
          <w:p w:rsidR="00697448" w:rsidRDefault="00697448" w:rsidP="0069744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97448" w:rsidRDefault="00697448" w:rsidP="00697448">
            <w:pPr>
              <w:pStyle w:val="CRCoverPage"/>
              <w:spacing w:after="0"/>
              <w:ind w:left="99"/>
              <w:rPr>
                <w:noProof/>
              </w:rPr>
            </w:pPr>
          </w:p>
        </w:tc>
      </w:tr>
      <w:tr w:rsidR="00697448" w:rsidTr="00AD483C">
        <w:tc>
          <w:tcPr>
            <w:tcW w:w="2694" w:type="dxa"/>
            <w:gridSpan w:val="2"/>
            <w:tcBorders>
              <w:left w:val="single" w:sz="4" w:space="0" w:color="auto"/>
            </w:tcBorders>
          </w:tcPr>
          <w:p w:rsidR="00697448" w:rsidRDefault="00697448" w:rsidP="006974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97448" w:rsidRDefault="00697448" w:rsidP="006974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97448" w:rsidRDefault="00697448" w:rsidP="00697448">
            <w:pPr>
              <w:pStyle w:val="CRCoverPage"/>
              <w:spacing w:after="0"/>
              <w:jc w:val="center"/>
              <w:rPr>
                <w:b/>
                <w:caps/>
                <w:noProof/>
              </w:rPr>
            </w:pPr>
            <w:r>
              <w:rPr>
                <w:b/>
                <w:caps/>
                <w:noProof/>
              </w:rPr>
              <w:t>X</w:t>
            </w:r>
          </w:p>
        </w:tc>
        <w:tc>
          <w:tcPr>
            <w:tcW w:w="2977" w:type="dxa"/>
            <w:gridSpan w:val="4"/>
          </w:tcPr>
          <w:p w:rsidR="00697448" w:rsidRDefault="00697448" w:rsidP="006974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97448" w:rsidRDefault="00697448" w:rsidP="00697448">
            <w:pPr>
              <w:pStyle w:val="CRCoverPage"/>
              <w:spacing w:after="0"/>
              <w:ind w:left="99"/>
              <w:rPr>
                <w:noProof/>
              </w:rPr>
            </w:pPr>
            <w:r>
              <w:rPr>
                <w:noProof/>
              </w:rPr>
              <w:t xml:space="preserve">TS/TR ... CR ... </w:t>
            </w:r>
          </w:p>
        </w:tc>
      </w:tr>
      <w:tr w:rsidR="00697448" w:rsidTr="00AD483C">
        <w:tc>
          <w:tcPr>
            <w:tcW w:w="2694" w:type="dxa"/>
            <w:gridSpan w:val="2"/>
            <w:tcBorders>
              <w:left w:val="single" w:sz="4" w:space="0" w:color="auto"/>
            </w:tcBorders>
          </w:tcPr>
          <w:p w:rsidR="00697448" w:rsidRDefault="00697448" w:rsidP="006974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97448" w:rsidRDefault="00697448" w:rsidP="006974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97448" w:rsidRDefault="00697448" w:rsidP="00697448">
            <w:pPr>
              <w:pStyle w:val="CRCoverPage"/>
              <w:spacing w:after="0"/>
              <w:jc w:val="center"/>
              <w:rPr>
                <w:b/>
                <w:caps/>
                <w:noProof/>
              </w:rPr>
            </w:pPr>
            <w:r>
              <w:rPr>
                <w:b/>
                <w:caps/>
                <w:noProof/>
              </w:rPr>
              <w:t>X</w:t>
            </w:r>
          </w:p>
        </w:tc>
        <w:tc>
          <w:tcPr>
            <w:tcW w:w="2977" w:type="dxa"/>
            <w:gridSpan w:val="4"/>
          </w:tcPr>
          <w:p w:rsidR="00697448" w:rsidRDefault="00697448" w:rsidP="006974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97448" w:rsidRDefault="00697448" w:rsidP="00697448">
            <w:pPr>
              <w:pStyle w:val="CRCoverPage"/>
              <w:spacing w:after="0"/>
              <w:ind w:left="99"/>
              <w:rPr>
                <w:noProof/>
              </w:rPr>
            </w:pPr>
            <w:r>
              <w:rPr>
                <w:noProof/>
              </w:rPr>
              <w:t xml:space="preserve">TS/TR ... CR ... </w:t>
            </w:r>
          </w:p>
        </w:tc>
      </w:tr>
      <w:tr w:rsidR="00697448" w:rsidTr="00AD483C">
        <w:tc>
          <w:tcPr>
            <w:tcW w:w="2694" w:type="dxa"/>
            <w:gridSpan w:val="2"/>
            <w:tcBorders>
              <w:left w:val="single" w:sz="4" w:space="0" w:color="auto"/>
            </w:tcBorders>
          </w:tcPr>
          <w:p w:rsidR="00697448" w:rsidRDefault="00697448" w:rsidP="006974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97448" w:rsidRDefault="00697448" w:rsidP="006974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97448" w:rsidRDefault="00697448" w:rsidP="00697448">
            <w:pPr>
              <w:pStyle w:val="CRCoverPage"/>
              <w:spacing w:after="0"/>
              <w:jc w:val="center"/>
              <w:rPr>
                <w:b/>
                <w:caps/>
                <w:noProof/>
              </w:rPr>
            </w:pPr>
            <w:r>
              <w:rPr>
                <w:b/>
                <w:caps/>
                <w:noProof/>
              </w:rPr>
              <w:t>X</w:t>
            </w:r>
          </w:p>
        </w:tc>
        <w:tc>
          <w:tcPr>
            <w:tcW w:w="2977" w:type="dxa"/>
            <w:gridSpan w:val="4"/>
          </w:tcPr>
          <w:p w:rsidR="00697448" w:rsidRDefault="00697448" w:rsidP="006974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97448" w:rsidRDefault="00697448" w:rsidP="00697448">
            <w:pPr>
              <w:pStyle w:val="CRCoverPage"/>
              <w:spacing w:after="0"/>
              <w:ind w:left="99"/>
              <w:rPr>
                <w:noProof/>
              </w:rPr>
            </w:pPr>
            <w:r>
              <w:rPr>
                <w:noProof/>
              </w:rPr>
              <w:t xml:space="preserve">TS/TR ... CR ... </w:t>
            </w:r>
          </w:p>
        </w:tc>
      </w:tr>
      <w:tr w:rsidR="00697448" w:rsidTr="00AD483C">
        <w:tc>
          <w:tcPr>
            <w:tcW w:w="2694" w:type="dxa"/>
            <w:gridSpan w:val="2"/>
            <w:tcBorders>
              <w:left w:val="single" w:sz="4" w:space="0" w:color="auto"/>
            </w:tcBorders>
          </w:tcPr>
          <w:p w:rsidR="00697448" w:rsidRDefault="00697448" w:rsidP="00697448">
            <w:pPr>
              <w:pStyle w:val="CRCoverPage"/>
              <w:spacing w:after="0"/>
              <w:rPr>
                <w:b/>
                <w:i/>
                <w:noProof/>
              </w:rPr>
            </w:pPr>
          </w:p>
        </w:tc>
        <w:tc>
          <w:tcPr>
            <w:tcW w:w="6946" w:type="dxa"/>
            <w:gridSpan w:val="9"/>
            <w:tcBorders>
              <w:right w:val="single" w:sz="4" w:space="0" w:color="auto"/>
            </w:tcBorders>
          </w:tcPr>
          <w:p w:rsidR="00697448" w:rsidRDefault="00697448" w:rsidP="00697448">
            <w:pPr>
              <w:pStyle w:val="CRCoverPage"/>
              <w:spacing w:after="0"/>
              <w:rPr>
                <w:noProof/>
              </w:rPr>
            </w:pPr>
          </w:p>
        </w:tc>
      </w:tr>
      <w:tr w:rsidR="00697448" w:rsidTr="00AD483C">
        <w:tc>
          <w:tcPr>
            <w:tcW w:w="2694" w:type="dxa"/>
            <w:gridSpan w:val="2"/>
            <w:tcBorders>
              <w:left w:val="single" w:sz="4" w:space="0" w:color="auto"/>
              <w:bottom w:val="single" w:sz="4" w:space="0" w:color="auto"/>
            </w:tcBorders>
          </w:tcPr>
          <w:p w:rsidR="00697448" w:rsidRDefault="00697448" w:rsidP="006974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97448" w:rsidRDefault="005A6FC8" w:rsidP="005A6FC8">
            <w:pPr>
              <w:pStyle w:val="CRCoverPage"/>
              <w:spacing w:after="0"/>
              <w:ind w:left="100"/>
              <w:rPr>
                <w:noProof/>
                <w:lang w:eastAsia="zh-CN"/>
              </w:rPr>
            </w:pPr>
            <w:r w:rsidRPr="00930CC2">
              <w:rPr>
                <w:bCs/>
              </w:rPr>
              <w:t xml:space="preserve">This CR introduces backward </w:t>
            </w:r>
            <w:r w:rsidRPr="00AF7BD4">
              <w:rPr>
                <w:bCs/>
              </w:rPr>
              <w:t>compatible</w:t>
            </w:r>
            <w:r w:rsidRPr="00930CC2">
              <w:rPr>
                <w:bCs/>
              </w:rPr>
              <w:t xml:space="preserve"> c</w:t>
            </w:r>
            <w:r>
              <w:rPr>
                <w:bCs/>
              </w:rPr>
              <w:t>hanges</w:t>
            </w:r>
            <w:r w:rsidRPr="00930CC2">
              <w:rPr>
                <w:bCs/>
              </w:rPr>
              <w:t xml:space="preserve"> to the </w:t>
            </w:r>
            <w:proofErr w:type="spellStart"/>
            <w:r w:rsidRPr="00930CC2">
              <w:rPr>
                <w:bCs/>
              </w:rPr>
              <w:t>OpenAPI</w:t>
            </w:r>
            <w:proofErr w:type="spellEnd"/>
            <w:r>
              <w:rPr>
                <w:bCs/>
              </w:rPr>
              <w:t xml:space="preserve"> </w:t>
            </w:r>
            <w:r>
              <w:rPr>
                <w:rFonts w:hint="eastAsia"/>
                <w:bCs/>
                <w:lang w:eastAsia="zh-CN"/>
              </w:rPr>
              <w:t>file</w:t>
            </w:r>
            <w:r w:rsidRPr="00930CC2">
              <w:rPr>
                <w:bCs/>
              </w:rPr>
              <w:t xml:space="preserve"> </w:t>
            </w:r>
            <w:r>
              <w:rPr>
                <w:bCs/>
              </w:rPr>
              <w:t>TS295</w:t>
            </w:r>
            <w:r>
              <w:rPr>
                <w:rFonts w:hint="eastAsia"/>
                <w:bCs/>
                <w:lang w:eastAsia="zh-CN"/>
              </w:rPr>
              <w:t>10</w:t>
            </w:r>
            <w:r>
              <w:rPr>
                <w:bCs/>
              </w:rPr>
              <w:t>_N</w:t>
            </w:r>
            <w:r>
              <w:rPr>
                <w:rFonts w:hint="eastAsia"/>
                <w:bCs/>
                <w:lang w:eastAsia="zh-CN"/>
              </w:rPr>
              <w:t>nrf</w:t>
            </w:r>
            <w:r>
              <w:rPr>
                <w:bCs/>
              </w:rPr>
              <w:t>_</w:t>
            </w:r>
            <w:r>
              <w:rPr>
                <w:rFonts w:hint="eastAsia"/>
                <w:bCs/>
                <w:lang w:eastAsia="zh-CN"/>
              </w:rPr>
              <w:t>NFManagement</w:t>
            </w:r>
            <w:r>
              <w:rPr>
                <w:bCs/>
                <w:lang w:eastAsia="zh-CN"/>
              </w:rPr>
              <w:t xml:space="preserve">, </w:t>
            </w:r>
            <w:r>
              <w:rPr>
                <w:bCs/>
              </w:rPr>
              <w:t>TS295</w:t>
            </w:r>
            <w:r>
              <w:rPr>
                <w:rFonts w:hint="eastAsia"/>
                <w:bCs/>
                <w:lang w:eastAsia="zh-CN"/>
              </w:rPr>
              <w:t>10</w:t>
            </w:r>
            <w:r>
              <w:rPr>
                <w:bCs/>
              </w:rPr>
              <w:t>_N</w:t>
            </w:r>
            <w:r>
              <w:rPr>
                <w:rFonts w:hint="eastAsia"/>
                <w:bCs/>
                <w:lang w:eastAsia="zh-CN"/>
              </w:rPr>
              <w:t>nrf</w:t>
            </w:r>
            <w:r>
              <w:rPr>
                <w:bCs/>
              </w:rPr>
              <w:t>_</w:t>
            </w:r>
            <w:r>
              <w:rPr>
                <w:rFonts w:hint="eastAsia"/>
                <w:bCs/>
                <w:lang w:eastAsia="zh-CN"/>
              </w:rPr>
              <w:t>NFDiscovery</w:t>
            </w:r>
            <w:r>
              <w:rPr>
                <w:bCs/>
              </w:rPr>
              <w:t xml:space="preserve"> </w:t>
            </w:r>
            <w:r w:rsidRPr="00303080">
              <w:rPr>
                <w:bCs/>
              </w:rPr>
              <w:t>in 3GPP TS 29.5</w:t>
            </w:r>
            <w:r>
              <w:rPr>
                <w:rFonts w:hint="eastAsia"/>
                <w:bCs/>
                <w:lang w:eastAsia="zh-CN"/>
              </w:rPr>
              <w:t>10</w:t>
            </w:r>
            <w:r>
              <w:rPr>
                <w:bCs/>
              </w:rPr>
              <w:t>.</w:t>
            </w:r>
          </w:p>
        </w:tc>
      </w:tr>
      <w:tr w:rsidR="00697448" w:rsidRPr="008863B9" w:rsidTr="00AD483C">
        <w:tc>
          <w:tcPr>
            <w:tcW w:w="2694" w:type="dxa"/>
            <w:gridSpan w:val="2"/>
            <w:tcBorders>
              <w:top w:val="single" w:sz="4" w:space="0" w:color="auto"/>
              <w:bottom w:val="single" w:sz="4" w:space="0" w:color="auto"/>
            </w:tcBorders>
          </w:tcPr>
          <w:p w:rsidR="00697448" w:rsidRPr="008863B9" w:rsidRDefault="00697448" w:rsidP="006974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97448" w:rsidRPr="008863B9" w:rsidRDefault="00697448" w:rsidP="00697448">
            <w:pPr>
              <w:pStyle w:val="CRCoverPage"/>
              <w:spacing w:after="0"/>
              <w:ind w:left="100"/>
              <w:rPr>
                <w:noProof/>
                <w:sz w:val="8"/>
                <w:szCs w:val="8"/>
              </w:rPr>
            </w:pPr>
          </w:p>
        </w:tc>
      </w:tr>
      <w:tr w:rsidR="00697448" w:rsidTr="00AD483C">
        <w:tc>
          <w:tcPr>
            <w:tcW w:w="2694" w:type="dxa"/>
            <w:gridSpan w:val="2"/>
            <w:tcBorders>
              <w:top w:val="single" w:sz="4" w:space="0" w:color="auto"/>
              <w:left w:val="single" w:sz="4" w:space="0" w:color="auto"/>
              <w:bottom w:val="single" w:sz="4" w:space="0" w:color="auto"/>
            </w:tcBorders>
          </w:tcPr>
          <w:p w:rsidR="00697448" w:rsidRDefault="00697448" w:rsidP="00697448">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97448" w:rsidRDefault="00697448" w:rsidP="00697448">
            <w:pPr>
              <w:pStyle w:val="CRCoverPage"/>
              <w:spacing w:after="0"/>
              <w:ind w:left="100"/>
              <w:rPr>
                <w:noProof/>
              </w:rPr>
            </w:pPr>
          </w:p>
        </w:tc>
      </w:tr>
    </w:tbl>
    <w:p w:rsidR="00B217EA" w:rsidRDefault="00B217EA" w:rsidP="00B217EA">
      <w:pPr>
        <w:rPr>
          <w:noProof/>
        </w:rPr>
        <w:sectPr w:rsidR="00B217EA">
          <w:headerReference w:type="even" r:id="rId13"/>
          <w:footnotePr>
            <w:numRestart w:val="eachSect"/>
          </w:footnotePr>
          <w:pgSz w:w="11907" w:h="16840" w:code="9"/>
          <w:pgMar w:top="1418" w:right="1134" w:bottom="1134" w:left="1134" w:header="680" w:footer="567" w:gutter="0"/>
          <w:cols w:space="720"/>
        </w:sectPr>
      </w:pPr>
    </w:p>
    <w:p w:rsidR="00B217EA" w:rsidRDefault="00B217EA" w:rsidP="00B217EA">
      <w:pPr>
        <w:pStyle w:val="CRCoverPage"/>
        <w:spacing w:after="0"/>
        <w:rPr>
          <w:noProof/>
          <w:sz w:val="8"/>
          <w:szCs w:val="8"/>
        </w:rPr>
      </w:pPr>
    </w:p>
    <w:p w:rsidR="006557D9" w:rsidRPr="006B5418" w:rsidRDefault="006557D9" w:rsidP="006557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32985502"/>
      <w:r w:rsidRPr="006B5418">
        <w:rPr>
          <w:rFonts w:ascii="Arial" w:hAnsi="Arial" w:cs="Arial"/>
          <w:color w:val="0000FF"/>
          <w:sz w:val="28"/>
          <w:szCs w:val="28"/>
          <w:lang w:val="en-US"/>
        </w:rPr>
        <w:t>* * * First Change * * * *</w:t>
      </w:r>
    </w:p>
    <w:p w:rsidR="005F2D7F" w:rsidRPr="002857AD" w:rsidRDefault="005F2D7F" w:rsidP="005F2D7F">
      <w:pPr>
        <w:pStyle w:val="4"/>
      </w:pPr>
      <w:bookmarkStart w:id="3" w:name="_Toc4121130"/>
      <w:bookmarkStart w:id="4" w:name="_Toc4121143"/>
      <w:bookmarkStart w:id="5" w:name="_Toc3992369"/>
      <w:bookmarkEnd w:id="2"/>
      <w:r w:rsidRPr="002857AD">
        <w:t>6.1.6.1</w:t>
      </w:r>
      <w:r w:rsidRPr="002857AD">
        <w:tab/>
        <w:t>General</w:t>
      </w:r>
      <w:bookmarkEnd w:id="3"/>
    </w:p>
    <w:p w:rsidR="005F2D7F" w:rsidRPr="002857AD" w:rsidRDefault="005F2D7F" w:rsidP="005F2D7F">
      <w:r w:rsidRPr="002857AD">
        <w:t xml:space="preserve">This </w:t>
      </w:r>
      <w:proofErr w:type="spellStart"/>
      <w:r w:rsidRPr="002857AD">
        <w:t>subclause</w:t>
      </w:r>
      <w:proofErr w:type="spellEnd"/>
      <w:r w:rsidRPr="002857AD">
        <w:t xml:space="preserve"> specifies the application data model supported by the API.</w:t>
      </w:r>
    </w:p>
    <w:p w:rsidR="005F2D7F" w:rsidRPr="002857AD" w:rsidRDefault="005F2D7F" w:rsidP="005F2D7F">
      <w:r w:rsidRPr="002857AD">
        <w:t xml:space="preserve">Table 6.1.6.1-1 specifies the data types defined for the </w:t>
      </w:r>
      <w:proofErr w:type="spellStart"/>
      <w:r w:rsidRPr="002857AD">
        <w:t>Nnrf</w:t>
      </w:r>
      <w:proofErr w:type="spellEnd"/>
      <w:r w:rsidRPr="002857AD">
        <w:t xml:space="preserve"> service based interface protocol.</w:t>
      </w:r>
    </w:p>
    <w:p w:rsidR="005F2D7F" w:rsidRPr="002857AD" w:rsidRDefault="005F2D7F" w:rsidP="005F2D7F">
      <w:pPr>
        <w:pStyle w:val="TH"/>
      </w:pPr>
      <w:r w:rsidRPr="002857AD">
        <w:lastRenderedPageBreak/>
        <w:t xml:space="preserve">Table 6.1.6.1-1: </w:t>
      </w:r>
      <w:proofErr w:type="spellStart"/>
      <w:r w:rsidRPr="002857AD">
        <w:t>Nnrf_NFManagement</w:t>
      </w:r>
      <w:proofErr w:type="spellEnd"/>
      <w:r w:rsidRPr="002857AD">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rsidR="005F2D7F" w:rsidRPr="002857AD" w:rsidRDefault="005F2D7F" w:rsidP="007F7B87">
            <w:pPr>
              <w:pStyle w:val="TAH"/>
            </w:pPr>
            <w:r w:rsidRPr="002857AD">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rsidR="005F2D7F" w:rsidRPr="002857AD" w:rsidRDefault="005F2D7F" w:rsidP="007F7B87">
            <w:pPr>
              <w:pStyle w:val="TAH"/>
            </w:pPr>
            <w:r w:rsidRPr="002857AD">
              <w:t>Section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rsidR="005F2D7F" w:rsidRPr="002857AD" w:rsidRDefault="005F2D7F" w:rsidP="007F7B87">
            <w:pPr>
              <w:pStyle w:val="TAH"/>
            </w:pPr>
            <w:r w:rsidRPr="002857AD">
              <w:t>Description</w:t>
            </w: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NFProfile</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6.1.6.2.2</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NFService</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6.1.6.2.3</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6.1.6.2.4</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2857AD">
              <w:rPr>
                <w:rFonts w:cs="Arial"/>
                <w:szCs w:val="18"/>
              </w:rPr>
              <w:t xml:space="preserve">Data structure for specifying the notifications the NF service </w:t>
            </w:r>
            <w:proofErr w:type="spellStart"/>
            <w:r w:rsidRPr="002857AD">
              <w:rPr>
                <w:rFonts w:cs="Arial"/>
                <w:szCs w:val="18"/>
              </w:rPr>
              <w:t>subscribes</w:t>
            </w:r>
            <w:proofErr w:type="spellEnd"/>
            <w:r w:rsidRPr="002857AD">
              <w:rPr>
                <w:rFonts w:cs="Arial"/>
                <w:szCs w:val="18"/>
              </w:rPr>
              <w:t xml:space="preserve"> by default along with </w:t>
            </w:r>
            <w:proofErr w:type="spellStart"/>
            <w:r w:rsidRPr="002857AD">
              <w:rPr>
                <w:rFonts w:cs="Arial"/>
                <w:szCs w:val="18"/>
              </w:rPr>
              <w:t>callback</w:t>
            </w:r>
            <w:proofErr w:type="spellEnd"/>
            <w:r w:rsidRPr="002857AD">
              <w:rPr>
                <w:rFonts w:cs="Arial"/>
                <w:szCs w:val="18"/>
              </w:rPr>
              <w:t xml:space="preserve"> URI.</w:t>
            </w: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IpEndPoint</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6.1.6.2.5</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UdrInfo</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6.1.6.2.6</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UdmInfo</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6.1.6.2.7</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AusfInfo</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6.1.6.2.8</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SupiRange</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6.1.6.2.9</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6.1.6.2.10</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AmfInfo</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6.1.6.2.11</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SmfInfo</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6.1.6.2.12</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UpfInfo</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6.1.6.2.13</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2857AD">
              <w:rPr>
                <w:rFonts w:cs="Arial"/>
                <w:szCs w:val="18"/>
              </w:rPr>
              <w:t>Information related to UPF</w:t>
            </w: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6.1.6.2.14</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6.1.6.2.15</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6.1.6.2.16</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6.1.6.2.17</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6.1.6.2.19</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2857AD">
              <w:rPr>
                <w:rFonts w:cs="Arial" w:hint="eastAsia"/>
                <w:szCs w:val="18"/>
              </w:rPr>
              <w:t>Contains the version details of an NF service.</w:t>
            </w: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PcfInfo</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6.1.6.2.20</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BsfInfo</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6.1.6.2.21</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Ipv4AddressRange</w:t>
            </w:r>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6.1.6.2.22</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Ipv6PrefixRange</w:t>
            </w:r>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6.1.6.2.23</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6.1.6.2.24</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UriList</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6.1.6.2.25</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N2InterfaceAmfInfo</w:t>
            </w:r>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6.1.6.2.26</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2857AD">
              <w:rPr>
                <w:rFonts w:cs="Arial"/>
                <w:szCs w:val="18"/>
              </w:rPr>
              <w:t>AMF N2 interface information</w:t>
            </w: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TaiRange</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6.1.6.2.27</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TacRange</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6.1.6.2.28</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Snssai</w:t>
            </w:r>
            <w:r>
              <w:t>Sm</w:t>
            </w:r>
            <w:r w:rsidRPr="002857AD">
              <w:t>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6.1.6.2.2</w:t>
            </w:r>
            <w:r>
              <w:t>9</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t>DnnSm</w:t>
            </w:r>
            <w:r w:rsidRPr="002857AD">
              <w:t>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w:t>
            </w:r>
            <w:r>
              <w:t>30</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w:t>
            </w:r>
            <w:r>
              <w:t>31</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t>ChfInfo</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5255DF">
              <w:t>6.1.6.2</w:t>
            </w:r>
            <w:r>
              <w:t>.32</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Default="005F2D7F" w:rsidP="007F7B87">
            <w:pPr>
              <w:pStyle w:val="TAL"/>
            </w:pPr>
            <w:proofErr w:type="spellStart"/>
            <w:r>
              <w:t>ChfService</w:t>
            </w:r>
            <w:r w:rsidRPr="002857AD">
              <w:t>Info</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5255DF" w:rsidRDefault="005F2D7F" w:rsidP="007F7B87">
            <w:pPr>
              <w:pStyle w:val="TAL"/>
            </w:pPr>
            <w:r w:rsidRPr="005255DF">
              <w:t>6.1.6.2</w:t>
            </w:r>
            <w:r>
              <w:t>.33</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Default="005F2D7F" w:rsidP="007F7B87">
            <w:pPr>
              <w:pStyle w:val="TAL"/>
            </w:pPr>
            <w:proofErr w:type="spellStart"/>
            <w:r>
              <w:t>PlmnRange</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5255DF" w:rsidRDefault="005F2D7F" w:rsidP="007F7B87">
            <w:pPr>
              <w:pStyle w:val="TAL"/>
            </w:pPr>
            <w:r w:rsidRPr="005255DF">
              <w:t>6.1.6.2</w:t>
            </w:r>
            <w:r>
              <w:t>.34</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Default="005F2D7F" w:rsidP="007F7B87">
            <w:pPr>
              <w:pStyle w:val="TAL"/>
            </w:pPr>
            <w:proofErr w:type="spellStart"/>
            <w:r w:rsidRPr="002878E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5255DF" w:rsidRDefault="005F2D7F" w:rsidP="007F7B87">
            <w:pPr>
              <w:pStyle w:val="TAL"/>
            </w:pPr>
            <w:r w:rsidRPr="002878E6">
              <w:t>6.1.6.2.</w:t>
            </w:r>
            <w:r>
              <w:t>35</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Default="005F2D7F" w:rsidP="007F7B87">
            <w:pPr>
              <w:pStyle w:val="TAL"/>
            </w:pPr>
            <w:proofErr w:type="spellStart"/>
            <w:r w:rsidRPr="002878E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5255DF" w:rsidRDefault="005F2D7F" w:rsidP="007F7B87">
            <w:pPr>
              <w:pStyle w:val="TAL"/>
            </w:pPr>
            <w:r w:rsidRPr="002878E6">
              <w:t>6.1.6.2.</w:t>
            </w:r>
            <w:r>
              <w:t>36</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Default="005F2D7F" w:rsidP="007F7B87">
            <w:pPr>
              <w:pStyle w:val="TAL"/>
            </w:pPr>
            <w:proofErr w:type="spellStart"/>
            <w:r w:rsidRPr="002878E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5255DF" w:rsidRDefault="005F2D7F" w:rsidP="007F7B87">
            <w:pPr>
              <w:pStyle w:val="TAL"/>
            </w:pPr>
            <w:r w:rsidRPr="002878E6">
              <w:t>6.1.6.2.</w:t>
            </w:r>
            <w:r>
              <w:t>37</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Default="005F2D7F" w:rsidP="007F7B87">
            <w:pPr>
              <w:pStyle w:val="TAL"/>
            </w:pPr>
            <w:proofErr w:type="spellStart"/>
            <w:r w:rsidRPr="002878E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5255DF" w:rsidRDefault="005F2D7F" w:rsidP="007F7B87">
            <w:pPr>
              <w:pStyle w:val="TAL"/>
            </w:pPr>
            <w:r w:rsidRPr="002878E6">
              <w:t>6.1.6.2.</w:t>
            </w:r>
            <w:r>
              <w:t>38</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Default="005F2D7F" w:rsidP="007F7B87">
            <w:pPr>
              <w:pStyle w:val="TAL"/>
            </w:pPr>
            <w:proofErr w:type="spellStart"/>
            <w:r w:rsidRPr="002878E6">
              <w:t>AmfCond</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5255DF" w:rsidRDefault="005F2D7F" w:rsidP="007F7B87">
            <w:pPr>
              <w:pStyle w:val="TAL"/>
            </w:pPr>
            <w:r w:rsidRPr="002878E6">
              <w:t>6.1.6.2.</w:t>
            </w:r>
            <w:r>
              <w:t>39</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Default="005F2D7F" w:rsidP="007F7B87">
            <w:pPr>
              <w:pStyle w:val="TAL"/>
            </w:pPr>
            <w:proofErr w:type="spellStart"/>
            <w:r w:rsidRPr="002878E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5255DF" w:rsidRDefault="005F2D7F" w:rsidP="007F7B87">
            <w:pPr>
              <w:pStyle w:val="TAL"/>
            </w:pPr>
            <w:r w:rsidRPr="002878E6">
              <w:t>6.1.6.2.</w:t>
            </w:r>
            <w:r>
              <w:t>40</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Default="005F2D7F" w:rsidP="007F7B87">
            <w:pPr>
              <w:pStyle w:val="TAL"/>
            </w:pPr>
            <w:proofErr w:type="spellStart"/>
            <w:r w:rsidRPr="002878E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5255DF" w:rsidRDefault="005F2D7F" w:rsidP="007F7B87">
            <w:pPr>
              <w:pStyle w:val="TAL"/>
            </w:pPr>
            <w:r w:rsidRPr="002878E6">
              <w:t>6.1.6.2.</w:t>
            </w:r>
            <w:r>
              <w:t>41</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Default="005F2D7F" w:rsidP="007F7B87">
            <w:pPr>
              <w:pStyle w:val="TAL"/>
            </w:pPr>
            <w:proofErr w:type="spellStart"/>
            <w:r>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5255DF" w:rsidRDefault="005F2D7F" w:rsidP="007F7B87">
            <w:pPr>
              <w:pStyle w:val="TAL"/>
            </w:pPr>
            <w:r w:rsidRPr="002878E6">
              <w:t>6.1.6.2.</w:t>
            </w:r>
            <w:r>
              <w:t>42</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Default="005F2D7F" w:rsidP="007F7B87">
            <w:pPr>
              <w:pStyle w:val="TAL"/>
            </w:pPr>
            <w:proofErr w:type="spellStart"/>
            <w:r>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78E6" w:rsidRDefault="005F2D7F" w:rsidP="007F7B87">
            <w:pPr>
              <w:pStyle w:val="TAL"/>
            </w:pPr>
            <w:r w:rsidRPr="002878E6">
              <w:t>6.1.6.2.</w:t>
            </w:r>
            <w:r>
              <w:t>43</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Pr>
                <w:rFonts w:hint="eastAsia"/>
              </w:rPr>
              <w:t>6.1.6.2.</w:t>
            </w:r>
            <w:r>
              <w:t>44</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Fqdn</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6.1.6.3.2</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NFType</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6.1.6.3.3</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6.1.6.3.4</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6.1.6.3.5</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6.1.6.3.6</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NFStatus</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6.1.6.3.7</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DataSetId</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6.1.6.3.8</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6.1.6.3.9</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6.1.6.3.11</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6.1.6.3.12</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bl>
    <w:p w:rsidR="005F2D7F" w:rsidRPr="002857AD" w:rsidRDefault="005F2D7F" w:rsidP="005F2D7F"/>
    <w:p w:rsidR="005F2D7F" w:rsidRPr="002857AD" w:rsidRDefault="005F2D7F" w:rsidP="005F2D7F">
      <w:r w:rsidRPr="002857AD">
        <w:t xml:space="preserve">Table 6.1.6.1-2 specifies data types re-used by the </w:t>
      </w:r>
      <w:proofErr w:type="spellStart"/>
      <w:r w:rsidRPr="002857AD">
        <w:t>Nnrf</w:t>
      </w:r>
      <w:proofErr w:type="spellEnd"/>
      <w:r w:rsidRPr="002857AD">
        <w:t xml:space="preserve"> service based interface protocol from other specifications, including a reference to their respective specifications and when needed, a short description of their use within the </w:t>
      </w:r>
      <w:proofErr w:type="spellStart"/>
      <w:r w:rsidRPr="002857AD">
        <w:t>Nnrf</w:t>
      </w:r>
      <w:proofErr w:type="spellEnd"/>
      <w:r w:rsidRPr="002857AD">
        <w:t xml:space="preserve"> service based interface. </w:t>
      </w:r>
    </w:p>
    <w:p w:rsidR="005F2D7F" w:rsidRPr="002857AD" w:rsidRDefault="005F2D7F" w:rsidP="005F2D7F">
      <w:pPr>
        <w:pStyle w:val="TH"/>
      </w:pPr>
      <w:r w:rsidRPr="002857AD">
        <w:lastRenderedPageBreak/>
        <w:t xml:space="preserve">Table 6.1.6.1-2: </w:t>
      </w:r>
      <w:proofErr w:type="spellStart"/>
      <w:r w:rsidRPr="002857AD">
        <w:t>Nnrf_NFManagement</w:t>
      </w:r>
      <w:proofErr w:type="spellEnd"/>
      <w:r w:rsidRPr="002857AD">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2"/>
        <w:gridCol w:w="1846"/>
        <w:gridCol w:w="5296"/>
      </w:tblGrid>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shd w:val="clear" w:color="auto" w:fill="C0C0C0"/>
            <w:hideMark/>
          </w:tcPr>
          <w:p w:rsidR="005F2D7F" w:rsidRPr="002857AD" w:rsidRDefault="005F2D7F" w:rsidP="007F7B87">
            <w:pPr>
              <w:pStyle w:val="TAH"/>
            </w:pPr>
            <w:r w:rsidRPr="002857AD">
              <w:t>Data type</w:t>
            </w:r>
          </w:p>
        </w:tc>
        <w:tc>
          <w:tcPr>
            <w:tcW w:w="1846" w:type="dxa"/>
            <w:tcBorders>
              <w:top w:val="single" w:sz="4" w:space="0" w:color="auto"/>
              <w:left w:val="single" w:sz="4" w:space="0" w:color="auto"/>
              <w:bottom w:val="single" w:sz="4" w:space="0" w:color="auto"/>
              <w:right w:val="single" w:sz="4" w:space="0" w:color="auto"/>
            </w:tcBorders>
            <w:shd w:val="clear" w:color="auto" w:fill="C0C0C0"/>
          </w:tcPr>
          <w:p w:rsidR="005F2D7F" w:rsidRPr="002857AD" w:rsidRDefault="005F2D7F" w:rsidP="007F7B87">
            <w:pPr>
              <w:pStyle w:val="TAH"/>
            </w:pPr>
            <w:r w:rsidRPr="002857AD">
              <w:t>Reference</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rsidR="005F2D7F" w:rsidRPr="002857AD" w:rsidRDefault="005F2D7F" w:rsidP="007F7B87">
            <w:pPr>
              <w:pStyle w:val="TAH"/>
            </w:pPr>
            <w:r w:rsidRPr="002857AD">
              <w:t>Comments</w:t>
            </w: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N1MessageClass</w:t>
            </w:r>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rPr>
                <w:rFonts w:cs="Arial"/>
                <w:szCs w:val="18"/>
              </w:rPr>
              <w:t>3GPP TS 29.518 [6]</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2857AD">
              <w:rPr>
                <w:rFonts w:cs="Arial"/>
                <w:szCs w:val="18"/>
              </w:rPr>
              <w:t>The N1 message type</w:t>
            </w: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N2InformationClass</w:t>
            </w:r>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2857AD">
              <w:rPr>
                <w:rFonts w:cs="Arial"/>
                <w:szCs w:val="18"/>
              </w:rPr>
              <w:t>3GPP TS 29.518 [6]</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2857AD">
              <w:rPr>
                <w:rFonts w:cs="Arial"/>
                <w:szCs w:val="18"/>
              </w:rPr>
              <w:t>The N2 information type</w:t>
            </w: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IPv4Addr</w:t>
            </w:r>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IPv6Addr</w:t>
            </w:r>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IPv6Prefix</w:t>
            </w:r>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Uri</w:t>
            </w:r>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Dnn</w:t>
            </w:r>
            <w:proofErr w:type="spellEnd"/>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SupportedFeatures</w:t>
            </w:r>
            <w:proofErr w:type="spellEnd"/>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rPr>
                <w:rFonts w:hint="eastAsia"/>
              </w:rPr>
              <w:t>Snssai</w:t>
            </w:r>
            <w:proofErr w:type="spellEnd"/>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rPr>
                <w:rFonts w:hint="eastAsia"/>
              </w:rPr>
              <w:t>PlmnId</w:t>
            </w:r>
            <w:proofErr w:type="spellEnd"/>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Guami</w:t>
            </w:r>
            <w:proofErr w:type="spellEnd"/>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Tai</w:t>
            </w:r>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NfInstanceId</w:t>
            </w:r>
            <w:proofErr w:type="spellEnd"/>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LinksValueSchema</w:t>
            </w:r>
            <w:proofErr w:type="spellEnd"/>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2857AD">
              <w:rPr>
                <w:rFonts w:cs="Arial"/>
                <w:szCs w:val="18"/>
              </w:rPr>
              <w:t>3GPP Hypermedia link</w:t>
            </w: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UriScheme</w:t>
            </w:r>
            <w:proofErr w:type="spellEnd"/>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AmfName</w:t>
            </w:r>
            <w:proofErr w:type="spellEnd"/>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DateTime</w:t>
            </w:r>
            <w:proofErr w:type="spellEnd"/>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t>Dnai</w:t>
            </w:r>
            <w:proofErr w:type="spellEnd"/>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567194">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t>ChangeItem</w:t>
            </w:r>
            <w:proofErr w:type="spellEnd"/>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Default="005F2D7F" w:rsidP="007F7B87">
            <w:pPr>
              <w:pStyle w:val="TAL"/>
            </w:pPr>
            <w:proofErr w:type="spellStart"/>
            <w:r>
              <w:t>DiameterIdentity</w:t>
            </w:r>
            <w:proofErr w:type="spellEnd"/>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Default="005F2D7F" w:rsidP="007F7B87">
            <w:pPr>
              <w:pStyle w:val="TAL"/>
            </w:pPr>
            <w:proofErr w:type="spellStart"/>
            <w:r w:rsidRPr="00F267AF">
              <w:t>AccessType</w:t>
            </w:r>
            <w:proofErr w:type="spellEnd"/>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F267AF" w:rsidRDefault="005F2D7F" w:rsidP="007F7B87">
            <w:pPr>
              <w:pStyle w:val="TAL"/>
            </w:pPr>
            <w:proofErr w:type="spellStart"/>
            <w:r>
              <w:t>NfGroupId</w:t>
            </w:r>
            <w:proofErr w:type="spellEnd"/>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Pr>
                <w:rFonts w:cs="Arial"/>
                <w:szCs w:val="18"/>
                <w:lang w:eastAsia="zh-CN"/>
              </w:rPr>
              <w:t>Network Function Group Id</w:t>
            </w: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Default="005F2D7F" w:rsidP="007F7B87">
            <w:pPr>
              <w:pStyle w:val="TAL"/>
            </w:pPr>
            <w:proofErr w:type="spellStart"/>
            <w:r>
              <w:t>AmfRegionId</w:t>
            </w:r>
            <w:proofErr w:type="spellEnd"/>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Default="005F2D7F" w:rsidP="007F7B87">
            <w:pPr>
              <w:pStyle w:val="TAL"/>
              <w:rPr>
                <w:rFonts w:cs="Arial"/>
                <w:szCs w:val="18"/>
                <w:lang w:eastAsia="zh-CN"/>
              </w:rPr>
            </w:pP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Default="005F2D7F" w:rsidP="007F7B87">
            <w:pPr>
              <w:pStyle w:val="TAL"/>
            </w:pPr>
            <w:proofErr w:type="spellStart"/>
            <w:r>
              <w:t>AmfSetId</w:t>
            </w:r>
            <w:proofErr w:type="spellEnd"/>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Default="005F2D7F" w:rsidP="007F7B87">
            <w:pPr>
              <w:pStyle w:val="TAL"/>
              <w:rPr>
                <w:rFonts w:cs="Arial"/>
                <w:szCs w:val="18"/>
                <w:lang w:eastAsia="zh-CN"/>
              </w:rPr>
            </w:pP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Default="005F2D7F" w:rsidP="007F7B87">
            <w:pPr>
              <w:pStyle w:val="TAL"/>
            </w:pPr>
            <w:proofErr w:type="spellStart"/>
            <w:r w:rsidRPr="00F267AF">
              <w:t>PduSessionType</w:t>
            </w:r>
            <w:proofErr w:type="spellEnd"/>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Default="005F2D7F" w:rsidP="007F7B87">
            <w:pPr>
              <w:pStyle w:val="TAL"/>
              <w:rPr>
                <w:rFonts w:cs="Arial"/>
                <w:szCs w:val="18"/>
                <w:lang w:eastAsia="zh-CN"/>
              </w:rPr>
            </w:pPr>
          </w:p>
        </w:tc>
      </w:tr>
      <w:tr w:rsidR="007C5E8A" w:rsidRPr="002857AD" w:rsidTr="007F7B87">
        <w:trPr>
          <w:jc w:val="center"/>
          <w:ins w:id="6" w:author="Zhijun rev1" w:date="2019-04-11T11:25:00Z"/>
        </w:trPr>
        <w:tc>
          <w:tcPr>
            <w:tcW w:w="2032" w:type="dxa"/>
            <w:tcBorders>
              <w:top w:val="single" w:sz="4" w:space="0" w:color="auto"/>
              <w:left w:val="single" w:sz="4" w:space="0" w:color="auto"/>
              <w:bottom w:val="single" w:sz="4" w:space="0" w:color="auto"/>
              <w:right w:val="single" w:sz="4" w:space="0" w:color="auto"/>
            </w:tcBorders>
          </w:tcPr>
          <w:p w:rsidR="007C5E8A" w:rsidRPr="00F267AF" w:rsidRDefault="00237F68" w:rsidP="007F7B87">
            <w:pPr>
              <w:pStyle w:val="TAL"/>
              <w:rPr>
                <w:ins w:id="7" w:author="Zhijun rev1" w:date="2019-04-11T11:25:00Z"/>
                <w:lang w:eastAsia="zh-CN"/>
              </w:rPr>
            </w:pPr>
            <w:proofErr w:type="spellStart"/>
            <w:ins w:id="8" w:author="Zhijun CT4#91" w:date="2019-04-24T09:48:00Z">
              <w:r>
                <w:rPr>
                  <w:rFonts w:hint="eastAsia"/>
                  <w:lang w:eastAsia="zh-CN"/>
                </w:rPr>
                <w:t>Atsss</w:t>
              </w:r>
            </w:ins>
            <w:ins w:id="9" w:author="Zhijun rev1" w:date="2019-04-11T11:25:00Z">
              <w:r w:rsidR="007C5E8A">
                <w:rPr>
                  <w:rFonts w:hint="eastAsia"/>
                  <w:lang w:eastAsia="zh-CN"/>
                </w:rPr>
                <w:t>Capability</w:t>
              </w:r>
              <w:proofErr w:type="spellEnd"/>
            </w:ins>
          </w:p>
        </w:tc>
        <w:tc>
          <w:tcPr>
            <w:tcW w:w="1846" w:type="dxa"/>
            <w:tcBorders>
              <w:top w:val="single" w:sz="4" w:space="0" w:color="auto"/>
              <w:left w:val="single" w:sz="4" w:space="0" w:color="auto"/>
              <w:bottom w:val="single" w:sz="4" w:space="0" w:color="auto"/>
              <w:right w:val="single" w:sz="4" w:space="0" w:color="auto"/>
            </w:tcBorders>
          </w:tcPr>
          <w:p w:rsidR="007C5E8A" w:rsidRPr="002857AD" w:rsidRDefault="007C5E8A" w:rsidP="007F7B87">
            <w:pPr>
              <w:pStyle w:val="TAL"/>
              <w:rPr>
                <w:ins w:id="10" w:author="Zhijun rev1" w:date="2019-04-11T11:25:00Z"/>
              </w:rPr>
            </w:pPr>
            <w:ins w:id="11" w:author="Zhijun rev1" w:date="2019-04-11T11:25:00Z">
              <w:r w:rsidRPr="002857AD">
                <w:t>3GPP TS 29.571 [7]</w:t>
              </w:r>
            </w:ins>
          </w:p>
        </w:tc>
        <w:tc>
          <w:tcPr>
            <w:tcW w:w="5296" w:type="dxa"/>
            <w:tcBorders>
              <w:top w:val="single" w:sz="4" w:space="0" w:color="auto"/>
              <w:left w:val="single" w:sz="4" w:space="0" w:color="auto"/>
              <w:bottom w:val="single" w:sz="4" w:space="0" w:color="auto"/>
              <w:right w:val="single" w:sz="4" w:space="0" w:color="auto"/>
            </w:tcBorders>
          </w:tcPr>
          <w:p w:rsidR="007C5E8A" w:rsidRDefault="007C5E8A" w:rsidP="007F7B87">
            <w:pPr>
              <w:pStyle w:val="TAL"/>
              <w:rPr>
                <w:ins w:id="12" w:author="Zhijun rev1" w:date="2019-04-11T11:25:00Z"/>
                <w:rFonts w:cs="Arial"/>
                <w:szCs w:val="18"/>
                <w:lang w:eastAsia="zh-CN"/>
              </w:rPr>
            </w:pPr>
            <w:ins w:id="13" w:author="Zhijun rev1" w:date="2019-04-11T11:25:00Z">
              <w:r>
                <w:rPr>
                  <w:rFonts w:cs="Arial" w:hint="eastAsia"/>
                  <w:szCs w:val="18"/>
                  <w:lang w:eastAsia="zh-CN"/>
                </w:rPr>
                <w:t xml:space="preserve">Capability to support </w:t>
              </w:r>
            </w:ins>
            <w:ins w:id="14" w:author="Zhijun CT4#91" w:date="2019-04-24T09:49:00Z">
              <w:r w:rsidR="00237F68">
                <w:rPr>
                  <w:rFonts w:cs="Arial" w:hint="eastAsia"/>
                  <w:szCs w:val="18"/>
                  <w:lang w:eastAsia="zh-CN"/>
                </w:rPr>
                <w:t xml:space="preserve">procedures related to </w:t>
              </w:r>
              <w:r w:rsidR="00237F68">
                <w:t xml:space="preserve">Access Traffic Steering, Switching, </w:t>
              </w:r>
              <w:proofErr w:type="gramStart"/>
              <w:r w:rsidR="00237F68">
                <w:t>Splitting</w:t>
              </w:r>
              <w:proofErr w:type="gramEnd"/>
              <w:r w:rsidR="00237F68">
                <w:rPr>
                  <w:rFonts w:cs="Arial" w:hint="eastAsia"/>
                  <w:szCs w:val="18"/>
                  <w:lang w:eastAsia="zh-CN"/>
                </w:rPr>
                <w:t>.</w:t>
              </w:r>
            </w:ins>
          </w:p>
        </w:tc>
      </w:tr>
    </w:tbl>
    <w:p w:rsidR="005F2D7F" w:rsidRPr="002857AD" w:rsidRDefault="005F2D7F" w:rsidP="005F2D7F"/>
    <w:bookmarkEnd w:id="4"/>
    <w:p w:rsidR="00411261" w:rsidRPr="006B5418" w:rsidRDefault="00411261" w:rsidP="004112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6A1706" w:rsidRPr="002857AD" w:rsidRDefault="006A1706" w:rsidP="006A1706">
      <w:pPr>
        <w:pStyle w:val="5"/>
      </w:pPr>
      <w:bookmarkStart w:id="15" w:name="_Toc4121144"/>
      <w:bookmarkStart w:id="16" w:name="_Toc3976120"/>
      <w:r w:rsidRPr="002857AD">
        <w:t>6.1.6.2.13</w:t>
      </w:r>
      <w:r w:rsidRPr="002857AD">
        <w:tab/>
        <w:t xml:space="preserve">Type: </w:t>
      </w:r>
      <w:proofErr w:type="spellStart"/>
      <w:r w:rsidRPr="002857AD">
        <w:t>UpfInfo</w:t>
      </w:r>
      <w:bookmarkEnd w:id="15"/>
      <w:proofErr w:type="spellEnd"/>
    </w:p>
    <w:p w:rsidR="006A1706" w:rsidRPr="002857AD" w:rsidRDefault="006A1706" w:rsidP="006A1706">
      <w:pPr>
        <w:pStyle w:val="TH"/>
      </w:pPr>
      <w:r w:rsidRPr="002857AD">
        <w:rPr>
          <w:noProof/>
        </w:rPr>
        <w:t>Table </w:t>
      </w:r>
      <w:r w:rsidRPr="002857AD">
        <w:t xml:space="preserve">6.1.6.2.13-1: </w:t>
      </w:r>
      <w:r w:rsidRPr="002857AD">
        <w:rPr>
          <w:noProof/>
        </w:rPr>
        <w:t>Definition of type UpfInfo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7" w:author="Zhijun rev1" w:date="2019-04-11T11:2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122"/>
        <w:gridCol w:w="1559"/>
        <w:gridCol w:w="425"/>
        <w:gridCol w:w="1134"/>
        <w:gridCol w:w="4357"/>
        <w:gridCol w:w="33"/>
        <w:tblGridChange w:id="18">
          <w:tblGrid>
            <w:gridCol w:w="33"/>
            <w:gridCol w:w="2057"/>
            <w:gridCol w:w="33"/>
            <w:gridCol w:w="1526"/>
            <w:gridCol w:w="33"/>
            <w:gridCol w:w="392"/>
            <w:gridCol w:w="33"/>
            <w:gridCol w:w="1101"/>
            <w:gridCol w:w="33"/>
            <w:gridCol w:w="4326"/>
            <w:gridCol w:w="33"/>
          </w:tblGrid>
        </w:tblGridChange>
      </w:tblGrid>
      <w:tr w:rsidR="006A1706" w:rsidRPr="002857AD" w:rsidTr="00202366">
        <w:trPr>
          <w:gridAfter w:val="1"/>
          <w:wAfter w:w="33" w:type="dxa"/>
          <w:jc w:val="center"/>
          <w:trPrChange w:id="19" w:author="Zhijun rev1" w:date="2019-04-11T11:28:00Z">
            <w:trPr>
              <w:gridAfter w:val="1"/>
              <w:wAfter w:w="33" w:type="dxa"/>
              <w:jc w:val="center"/>
            </w:trPr>
          </w:trPrChange>
        </w:trPr>
        <w:tc>
          <w:tcPr>
            <w:tcW w:w="2122" w:type="dxa"/>
            <w:tcBorders>
              <w:top w:val="single" w:sz="4" w:space="0" w:color="auto"/>
              <w:left w:val="single" w:sz="4" w:space="0" w:color="auto"/>
              <w:bottom w:val="single" w:sz="4" w:space="0" w:color="auto"/>
              <w:right w:val="single" w:sz="4" w:space="0" w:color="auto"/>
            </w:tcBorders>
            <w:shd w:val="clear" w:color="auto" w:fill="C0C0C0"/>
            <w:hideMark/>
            <w:tcPrChange w:id="20" w:author="Zhijun rev1" w:date="2019-04-11T11:28:00Z">
              <w:tcPr>
                <w:tcW w:w="2090"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6A1706" w:rsidRPr="002857AD" w:rsidRDefault="006A1706" w:rsidP="007F7B87">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Change w:id="21" w:author="Zhijun rev1" w:date="2019-04-11T11:28:00Z">
              <w:tcPr>
                <w:tcW w:w="1559"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6A1706" w:rsidRPr="002857AD" w:rsidRDefault="006A1706" w:rsidP="007F7B87">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22" w:author="Zhijun rev1" w:date="2019-04-11T11:28:00Z">
              <w:tcPr>
                <w:tcW w:w="425"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6A1706" w:rsidRPr="002857AD" w:rsidRDefault="006A1706" w:rsidP="007F7B87">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23" w:author="Zhijun rev1" w:date="2019-04-11T11:28:00Z">
              <w:tcPr>
                <w:tcW w:w="1134"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rsidR="006A1706" w:rsidRPr="002857AD" w:rsidRDefault="006A1706" w:rsidP="007F7B87">
            <w:pPr>
              <w:pStyle w:val="TAH"/>
              <w:jc w:val="left"/>
            </w:pPr>
            <w:r w:rsidRPr="002857AD">
              <w:t>Cardinality</w:t>
            </w:r>
          </w:p>
        </w:tc>
        <w:tc>
          <w:tcPr>
            <w:tcW w:w="4357" w:type="dxa"/>
            <w:tcBorders>
              <w:top w:val="single" w:sz="4" w:space="0" w:color="auto"/>
              <w:left w:val="single" w:sz="4" w:space="0" w:color="auto"/>
              <w:bottom w:val="single" w:sz="4" w:space="0" w:color="auto"/>
              <w:right w:val="single" w:sz="4" w:space="0" w:color="auto"/>
            </w:tcBorders>
            <w:shd w:val="clear" w:color="auto" w:fill="C0C0C0"/>
            <w:hideMark/>
            <w:tcPrChange w:id="24" w:author="Zhijun rev1" w:date="2019-04-11T11:28:00Z">
              <w:tcPr>
                <w:tcW w:w="4359"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6A1706" w:rsidRPr="002857AD" w:rsidRDefault="006A1706" w:rsidP="007F7B87">
            <w:pPr>
              <w:pStyle w:val="TAH"/>
              <w:rPr>
                <w:rFonts w:cs="Arial"/>
                <w:szCs w:val="18"/>
              </w:rPr>
            </w:pPr>
            <w:r w:rsidRPr="002857AD">
              <w:rPr>
                <w:rFonts w:cs="Arial"/>
                <w:szCs w:val="18"/>
              </w:rPr>
              <w:t>Description</w:t>
            </w:r>
          </w:p>
        </w:tc>
      </w:tr>
      <w:tr w:rsidR="006A1706" w:rsidRPr="002857AD" w:rsidTr="00202366">
        <w:trPr>
          <w:gridAfter w:val="1"/>
          <w:wAfter w:w="33" w:type="dxa"/>
          <w:jc w:val="center"/>
          <w:trPrChange w:id="25" w:author="Zhijun rev1" w:date="2019-04-11T11:28:00Z">
            <w:trPr>
              <w:gridAfter w:val="1"/>
              <w:wAfter w:w="33" w:type="dxa"/>
              <w:jc w:val="center"/>
            </w:trPr>
          </w:trPrChange>
        </w:trPr>
        <w:tc>
          <w:tcPr>
            <w:tcW w:w="2122" w:type="dxa"/>
            <w:tcBorders>
              <w:top w:val="single" w:sz="4" w:space="0" w:color="auto"/>
              <w:left w:val="single" w:sz="4" w:space="0" w:color="auto"/>
              <w:bottom w:val="single" w:sz="4" w:space="0" w:color="auto"/>
              <w:right w:val="single" w:sz="4" w:space="0" w:color="auto"/>
            </w:tcBorders>
            <w:tcPrChange w:id="26" w:author="Zhijun rev1" w:date="2019-04-11T11:28:00Z">
              <w:tcPr>
                <w:tcW w:w="2090" w:type="dxa"/>
                <w:gridSpan w:val="2"/>
                <w:tcBorders>
                  <w:top w:val="single" w:sz="4" w:space="0" w:color="auto"/>
                  <w:left w:val="single" w:sz="4" w:space="0" w:color="auto"/>
                  <w:bottom w:val="single" w:sz="4" w:space="0" w:color="auto"/>
                  <w:right w:val="single" w:sz="4" w:space="0" w:color="auto"/>
                </w:tcBorders>
              </w:tcPr>
            </w:tcPrChange>
          </w:tcPr>
          <w:p w:rsidR="006A1706" w:rsidRPr="002857AD" w:rsidRDefault="006A1706" w:rsidP="007F7B87">
            <w:pPr>
              <w:pStyle w:val="TAL"/>
            </w:pPr>
            <w:proofErr w:type="spellStart"/>
            <w:r w:rsidRPr="002857AD">
              <w:t>sNssaiUpfInfoList</w:t>
            </w:r>
            <w:proofErr w:type="spellEnd"/>
          </w:p>
        </w:tc>
        <w:tc>
          <w:tcPr>
            <w:tcW w:w="1559" w:type="dxa"/>
            <w:tcBorders>
              <w:top w:val="single" w:sz="4" w:space="0" w:color="auto"/>
              <w:left w:val="single" w:sz="4" w:space="0" w:color="auto"/>
              <w:bottom w:val="single" w:sz="4" w:space="0" w:color="auto"/>
              <w:right w:val="single" w:sz="4" w:space="0" w:color="auto"/>
            </w:tcBorders>
            <w:tcPrChange w:id="27" w:author="Zhijun rev1" w:date="2019-04-11T11:28:00Z">
              <w:tcPr>
                <w:tcW w:w="1559" w:type="dxa"/>
                <w:gridSpan w:val="2"/>
                <w:tcBorders>
                  <w:top w:val="single" w:sz="4" w:space="0" w:color="auto"/>
                  <w:left w:val="single" w:sz="4" w:space="0" w:color="auto"/>
                  <w:bottom w:val="single" w:sz="4" w:space="0" w:color="auto"/>
                  <w:right w:val="single" w:sz="4" w:space="0" w:color="auto"/>
                </w:tcBorders>
              </w:tcPr>
            </w:tcPrChange>
          </w:tcPr>
          <w:p w:rsidR="006A1706" w:rsidRPr="002857AD" w:rsidRDefault="006A1706" w:rsidP="007F7B87">
            <w:pPr>
              <w:pStyle w:val="TAL"/>
            </w:pPr>
            <w:r w:rsidRPr="002857AD">
              <w:t>array(</w:t>
            </w:r>
            <w:proofErr w:type="spellStart"/>
            <w:r w:rsidRPr="002857AD">
              <w:t>SnssaiUpfInfoItem</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Change w:id="28" w:author="Zhijun rev1" w:date="2019-04-11T11:28:00Z">
              <w:tcPr>
                <w:tcW w:w="425" w:type="dxa"/>
                <w:gridSpan w:val="2"/>
                <w:tcBorders>
                  <w:top w:val="single" w:sz="4" w:space="0" w:color="auto"/>
                  <w:left w:val="single" w:sz="4" w:space="0" w:color="auto"/>
                  <w:bottom w:val="single" w:sz="4" w:space="0" w:color="auto"/>
                  <w:right w:val="single" w:sz="4" w:space="0" w:color="auto"/>
                </w:tcBorders>
              </w:tcPr>
            </w:tcPrChange>
          </w:tcPr>
          <w:p w:rsidR="006A1706" w:rsidRPr="002857AD" w:rsidRDefault="006A1706" w:rsidP="007F7B8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Change w:id="29" w:author="Zhijun rev1" w:date="2019-04-11T11:28:00Z">
              <w:tcPr>
                <w:tcW w:w="1134" w:type="dxa"/>
                <w:gridSpan w:val="2"/>
                <w:tcBorders>
                  <w:top w:val="single" w:sz="4" w:space="0" w:color="auto"/>
                  <w:left w:val="single" w:sz="4" w:space="0" w:color="auto"/>
                  <w:bottom w:val="single" w:sz="4" w:space="0" w:color="auto"/>
                  <w:right w:val="single" w:sz="4" w:space="0" w:color="auto"/>
                </w:tcBorders>
              </w:tcPr>
            </w:tcPrChange>
          </w:tcPr>
          <w:p w:rsidR="006A1706" w:rsidRPr="002857AD" w:rsidRDefault="006A1706" w:rsidP="007F7B87">
            <w:pPr>
              <w:pStyle w:val="TAL"/>
            </w:pPr>
            <w:r w:rsidRPr="002857AD">
              <w:t>1..N</w:t>
            </w:r>
          </w:p>
        </w:tc>
        <w:tc>
          <w:tcPr>
            <w:tcW w:w="4357" w:type="dxa"/>
            <w:tcBorders>
              <w:top w:val="single" w:sz="4" w:space="0" w:color="auto"/>
              <w:left w:val="single" w:sz="4" w:space="0" w:color="auto"/>
              <w:bottom w:val="single" w:sz="4" w:space="0" w:color="auto"/>
              <w:right w:val="single" w:sz="4" w:space="0" w:color="auto"/>
            </w:tcBorders>
            <w:tcPrChange w:id="30" w:author="Zhijun rev1" w:date="2019-04-11T11:28:00Z">
              <w:tcPr>
                <w:tcW w:w="4359" w:type="dxa"/>
                <w:gridSpan w:val="2"/>
                <w:tcBorders>
                  <w:top w:val="single" w:sz="4" w:space="0" w:color="auto"/>
                  <w:left w:val="single" w:sz="4" w:space="0" w:color="auto"/>
                  <w:bottom w:val="single" w:sz="4" w:space="0" w:color="auto"/>
                  <w:right w:val="single" w:sz="4" w:space="0" w:color="auto"/>
                </w:tcBorders>
              </w:tcPr>
            </w:tcPrChange>
          </w:tcPr>
          <w:p w:rsidR="006A1706" w:rsidRPr="002857AD" w:rsidRDefault="006A1706" w:rsidP="007F7B87">
            <w:pPr>
              <w:pStyle w:val="TAL"/>
              <w:rPr>
                <w:rFonts w:cs="Arial"/>
                <w:szCs w:val="18"/>
              </w:rPr>
            </w:pPr>
            <w:r w:rsidRPr="002857AD">
              <w:rPr>
                <w:rFonts w:cs="Arial"/>
                <w:szCs w:val="18"/>
              </w:rPr>
              <w:t>List of parameters supported by the UPF per S-NSSAI</w:t>
            </w:r>
          </w:p>
        </w:tc>
      </w:tr>
      <w:tr w:rsidR="006A1706" w:rsidRPr="002857AD" w:rsidTr="00202366">
        <w:trPr>
          <w:gridAfter w:val="1"/>
          <w:wAfter w:w="33" w:type="dxa"/>
          <w:jc w:val="center"/>
          <w:trPrChange w:id="31" w:author="Zhijun rev1" w:date="2019-04-11T11:28:00Z">
            <w:trPr>
              <w:gridAfter w:val="1"/>
              <w:wAfter w:w="33" w:type="dxa"/>
              <w:jc w:val="center"/>
            </w:trPr>
          </w:trPrChange>
        </w:trPr>
        <w:tc>
          <w:tcPr>
            <w:tcW w:w="2122" w:type="dxa"/>
            <w:tcBorders>
              <w:top w:val="single" w:sz="4" w:space="0" w:color="auto"/>
              <w:left w:val="single" w:sz="4" w:space="0" w:color="auto"/>
              <w:bottom w:val="single" w:sz="4" w:space="0" w:color="auto"/>
              <w:right w:val="single" w:sz="4" w:space="0" w:color="auto"/>
            </w:tcBorders>
            <w:tcPrChange w:id="32" w:author="Zhijun rev1" w:date="2019-04-11T11:28:00Z">
              <w:tcPr>
                <w:tcW w:w="2090" w:type="dxa"/>
                <w:gridSpan w:val="2"/>
                <w:tcBorders>
                  <w:top w:val="single" w:sz="4" w:space="0" w:color="auto"/>
                  <w:left w:val="single" w:sz="4" w:space="0" w:color="auto"/>
                  <w:bottom w:val="single" w:sz="4" w:space="0" w:color="auto"/>
                  <w:right w:val="single" w:sz="4" w:space="0" w:color="auto"/>
                </w:tcBorders>
              </w:tcPr>
            </w:tcPrChange>
          </w:tcPr>
          <w:p w:rsidR="006A1706" w:rsidRPr="002857AD" w:rsidRDefault="006A1706" w:rsidP="007F7B87">
            <w:pPr>
              <w:pStyle w:val="TAL"/>
            </w:pPr>
            <w:proofErr w:type="spellStart"/>
            <w:r w:rsidRPr="002857AD">
              <w:rPr>
                <w:lang w:eastAsia="zh-CN"/>
              </w:rPr>
              <w:t>smfServingArea</w:t>
            </w:r>
            <w:proofErr w:type="spellEnd"/>
          </w:p>
        </w:tc>
        <w:tc>
          <w:tcPr>
            <w:tcW w:w="1559" w:type="dxa"/>
            <w:tcBorders>
              <w:top w:val="single" w:sz="4" w:space="0" w:color="auto"/>
              <w:left w:val="single" w:sz="4" w:space="0" w:color="auto"/>
              <w:bottom w:val="single" w:sz="4" w:space="0" w:color="auto"/>
              <w:right w:val="single" w:sz="4" w:space="0" w:color="auto"/>
            </w:tcBorders>
            <w:tcPrChange w:id="33" w:author="Zhijun rev1" w:date="2019-04-11T11:28:00Z">
              <w:tcPr>
                <w:tcW w:w="1559" w:type="dxa"/>
                <w:gridSpan w:val="2"/>
                <w:tcBorders>
                  <w:top w:val="single" w:sz="4" w:space="0" w:color="auto"/>
                  <w:left w:val="single" w:sz="4" w:space="0" w:color="auto"/>
                  <w:bottom w:val="single" w:sz="4" w:space="0" w:color="auto"/>
                  <w:right w:val="single" w:sz="4" w:space="0" w:color="auto"/>
                </w:tcBorders>
              </w:tcPr>
            </w:tcPrChange>
          </w:tcPr>
          <w:p w:rsidR="006A1706" w:rsidRPr="002857AD" w:rsidRDefault="006A1706" w:rsidP="007F7B87">
            <w:pPr>
              <w:pStyle w:val="TAL"/>
            </w:pPr>
            <w:r w:rsidRPr="002857AD">
              <w:rPr>
                <w:lang w:eastAsia="zh-CN"/>
              </w:rPr>
              <w:t>array(string)</w:t>
            </w:r>
          </w:p>
        </w:tc>
        <w:tc>
          <w:tcPr>
            <w:tcW w:w="425" w:type="dxa"/>
            <w:tcBorders>
              <w:top w:val="single" w:sz="4" w:space="0" w:color="auto"/>
              <w:left w:val="single" w:sz="4" w:space="0" w:color="auto"/>
              <w:bottom w:val="single" w:sz="4" w:space="0" w:color="auto"/>
              <w:right w:val="single" w:sz="4" w:space="0" w:color="auto"/>
            </w:tcBorders>
            <w:tcPrChange w:id="34" w:author="Zhijun rev1" w:date="2019-04-11T11:28:00Z">
              <w:tcPr>
                <w:tcW w:w="425" w:type="dxa"/>
                <w:gridSpan w:val="2"/>
                <w:tcBorders>
                  <w:top w:val="single" w:sz="4" w:space="0" w:color="auto"/>
                  <w:left w:val="single" w:sz="4" w:space="0" w:color="auto"/>
                  <w:bottom w:val="single" w:sz="4" w:space="0" w:color="auto"/>
                  <w:right w:val="single" w:sz="4" w:space="0" w:color="auto"/>
                </w:tcBorders>
              </w:tcPr>
            </w:tcPrChange>
          </w:tcPr>
          <w:p w:rsidR="006A1706" w:rsidRPr="002857AD" w:rsidRDefault="006A1706" w:rsidP="007F7B87">
            <w:pPr>
              <w:pStyle w:val="TAC"/>
            </w:pPr>
            <w:r w:rsidRPr="002857AD">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35" w:author="Zhijun rev1" w:date="2019-04-11T11:28:00Z">
              <w:tcPr>
                <w:tcW w:w="1134" w:type="dxa"/>
                <w:gridSpan w:val="2"/>
                <w:tcBorders>
                  <w:top w:val="single" w:sz="4" w:space="0" w:color="auto"/>
                  <w:left w:val="single" w:sz="4" w:space="0" w:color="auto"/>
                  <w:bottom w:val="single" w:sz="4" w:space="0" w:color="auto"/>
                  <w:right w:val="single" w:sz="4" w:space="0" w:color="auto"/>
                </w:tcBorders>
              </w:tcPr>
            </w:tcPrChange>
          </w:tcPr>
          <w:p w:rsidR="006A1706" w:rsidRPr="002857AD" w:rsidRDefault="006A1706" w:rsidP="007F7B87">
            <w:pPr>
              <w:pStyle w:val="TAL"/>
            </w:pPr>
            <w:r>
              <w:rPr>
                <w:lang w:eastAsia="zh-CN"/>
              </w:rPr>
              <w:t>1</w:t>
            </w:r>
            <w:r w:rsidRPr="002857AD">
              <w:rPr>
                <w:rFonts w:hint="eastAsia"/>
                <w:lang w:eastAsia="zh-CN"/>
              </w:rPr>
              <w:t>..</w:t>
            </w:r>
            <w:r w:rsidRPr="002857AD">
              <w:rPr>
                <w:lang w:eastAsia="zh-CN"/>
              </w:rPr>
              <w:t>N</w:t>
            </w:r>
          </w:p>
        </w:tc>
        <w:tc>
          <w:tcPr>
            <w:tcW w:w="4357" w:type="dxa"/>
            <w:tcBorders>
              <w:top w:val="single" w:sz="4" w:space="0" w:color="auto"/>
              <w:left w:val="single" w:sz="4" w:space="0" w:color="auto"/>
              <w:bottom w:val="single" w:sz="4" w:space="0" w:color="auto"/>
              <w:right w:val="single" w:sz="4" w:space="0" w:color="auto"/>
            </w:tcBorders>
            <w:tcPrChange w:id="36" w:author="Zhijun rev1" w:date="2019-04-11T11:28:00Z">
              <w:tcPr>
                <w:tcW w:w="4359" w:type="dxa"/>
                <w:gridSpan w:val="2"/>
                <w:tcBorders>
                  <w:top w:val="single" w:sz="4" w:space="0" w:color="auto"/>
                  <w:left w:val="single" w:sz="4" w:space="0" w:color="auto"/>
                  <w:bottom w:val="single" w:sz="4" w:space="0" w:color="auto"/>
                  <w:right w:val="single" w:sz="4" w:space="0" w:color="auto"/>
                </w:tcBorders>
              </w:tcPr>
            </w:tcPrChange>
          </w:tcPr>
          <w:p w:rsidR="006A1706" w:rsidRDefault="006A1706" w:rsidP="007F7B87">
            <w:pPr>
              <w:pStyle w:val="TAL"/>
              <w:rPr>
                <w:rFonts w:cs="Arial"/>
                <w:szCs w:val="18"/>
              </w:rPr>
            </w:pPr>
            <w:r w:rsidRPr="002857AD">
              <w:rPr>
                <w:rFonts w:cs="Arial"/>
                <w:szCs w:val="18"/>
              </w:rPr>
              <w:t>The SMF service area(s) the UPF can serve</w:t>
            </w:r>
            <w:r>
              <w:rPr>
                <w:rFonts w:cs="Arial"/>
                <w:szCs w:val="18"/>
              </w:rPr>
              <w:t xml:space="preserve">. </w:t>
            </w:r>
          </w:p>
          <w:p w:rsidR="006A1706" w:rsidRPr="002857AD" w:rsidRDefault="006A1706" w:rsidP="007F7B87">
            <w:pPr>
              <w:pStyle w:val="TAL"/>
              <w:rPr>
                <w:rFonts w:cs="Arial"/>
                <w:szCs w:val="18"/>
              </w:rPr>
            </w:pPr>
            <w:r>
              <w:rPr>
                <w:rFonts w:cs="Arial"/>
                <w:szCs w:val="18"/>
              </w:rPr>
              <w:t>If not provided, the UPF can serve any SMF service area.</w:t>
            </w:r>
          </w:p>
        </w:tc>
      </w:tr>
      <w:tr w:rsidR="006A1706" w:rsidRPr="002857AD" w:rsidTr="00202366">
        <w:trPr>
          <w:gridAfter w:val="1"/>
          <w:wAfter w:w="33" w:type="dxa"/>
          <w:jc w:val="center"/>
          <w:trPrChange w:id="37" w:author="Zhijun rev1" w:date="2019-04-11T11:28:00Z">
            <w:trPr>
              <w:gridAfter w:val="1"/>
              <w:wAfter w:w="33" w:type="dxa"/>
              <w:jc w:val="center"/>
            </w:trPr>
          </w:trPrChange>
        </w:trPr>
        <w:tc>
          <w:tcPr>
            <w:tcW w:w="2122" w:type="dxa"/>
            <w:tcBorders>
              <w:top w:val="single" w:sz="4" w:space="0" w:color="auto"/>
              <w:left w:val="single" w:sz="4" w:space="0" w:color="auto"/>
              <w:bottom w:val="single" w:sz="4" w:space="0" w:color="auto"/>
              <w:right w:val="single" w:sz="4" w:space="0" w:color="auto"/>
            </w:tcBorders>
            <w:tcPrChange w:id="38" w:author="Zhijun rev1" w:date="2019-04-11T11:28:00Z">
              <w:tcPr>
                <w:tcW w:w="2090" w:type="dxa"/>
                <w:gridSpan w:val="2"/>
                <w:tcBorders>
                  <w:top w:val="single" w:sz="4" w:space="0" w:color="auto"/>
                  <w:left w:val="single" w:sz="4" w:space="0" w:color="auto"/>
                  <w:bottom w:val="single" w:sz="4" w:space="0" w:color="auto"/>
                  <w:right w:val="single" w:sz="4" w:space="0" w:color="auto"/>
                </w:tcBorders>
              </w:tcPr>
            </w:tcPrChange>
          </w:tcPr>
          <w:p w:rsidR="006A1706" w:rsidRPr="002857AD" w:rsidRDefault="006A1706" w:rsidP="007F7B87">
            <w:pPr>
              <w:pStyle w:val="TAL"/>
              <w:rPr>
                <w:lang w:eastAsia="zh-CN"/>
              </w:rPr>
            </w:pPr>
            <w:proofErr w:type="spellStart"/>
            <w:r w:rsidRPr="002857AD">
              <w:rPr>
                <w:lang w:eastAsia="zh-CN"/>
              </w:rPr>
              <w:t>interfaceUpfInfoList</w:t>
            </w:r>
            <w:proofErr w:type="spellEnd"/>
          </w:p>
        </w:tc>
        <w:tc>
          <w:tcPr>
            <w:tcW w:w="1559" w:type="dxa"/>
            <w:tcBorders>
              <w:top w:val="single" w:sz="4" w:space="0" w:color="auto"/>
              <w:left w:val="single" w:sz="4" w:space="0" w:color="auto"/>
              <w:bottom w:val="single" w:sz="4" w:space="0" w:color="auto"/>
              <w:right w:val="single" w:sz="4" w:space="0" w:color="auto"/>
            </w:tcBorders>
            <w:tcPrChange w:id="39" w:author="Zhijun rev1" w:date="2019-04-11T11:28:00Z">
              <w:tcPr>
                <w:tcW w:w="1559" w:type="dxa"/>
                <w:gridSpan w:val="2"/>
                <w:tcBorders>
                  <w:top w:val="single" w:sz="4" w:space="0" w:color="auto"/>
                  <w:left w:val="single" w:sz="4" w:space="0" w:color="auto"/>
                  <w:bottom w:val="single" w:sz="4" w:space="0" w:color="auto"/>
                  <w:right w:val="single" w:sz="4" w:space="0" w:color="auto"/>
                </w:tcBorders>
              </w:tcPr>
            </w:tcPrChange>
          </w:tcPr>
          <w:p w:rsidR="006A1706" w:rsidRPr="002857AD" w:rsidRDefault="006A1706" w:rsidP="007F7B87">
            <w:pPr>
              <w:pStyle w:val="TAL"/>
              <w:rPr>
                <w:lang w:eastAsia="zh-CN"/>
              </w:rPr>
            </w:pPr>
            <w:r w:rsidRPr="002857AD">
              <w:rPr>
                <w:lang w:eastAsia="zh-CN"/>
              </w:rPr>
              <w:t>array(</w:t>
            </w:r>
            <w:proofErr w:type="spellStart"/>
            <w:r w:rsidRPr="002857AD">
              <w:rPr>
                <w:lang w:eastAsia="zh-CN"/>
              </w:rPr>
              <w:t>InterfaceUpfInfoItem</w:t>
            </w:r>
            <w:proofErr w:type="spellEnd"/>
            <w:r w:rsidRPr="002857AD">
              <w:rPr>
                <w:lang w:eastAsia="zh-CN"/>
              </w:rPr>
              <w:t>)</w:t>
            </w:r>
          </w:p>
        </w:tc>
        <w:tc>
          <w:tcPr>
            <w:tcW w:w="425" w:type="dxa"/>
            <w:tcBorders>
              <w:top w:val="single" w:sz="4" w:space="0" w:color="auto"/>
              <w:left w:val="single" w:sz="4" w:space="0" w:color="auto"/>
              <w:bottom w:val="single" w:sz="4" w:space="0" w:color="auto"/>
              <w:right w:val="single" w:sz="4" w:space="0" w:color="auto"/>
            </w:tcBorders>
            <w:tcPrChange w:id="40" w:author="Zhijun rev1" w:date="2019-04-11T11:28:00Z">
              <w:tcPr>
                <w:tcW w:w="425" w:type="dxa"/>
                <w:gridSpan w:val="2"/>
                <w:tcBorders>
                  <w:top w:val="single" w:sz="4" w:space="0" w:color="auto"/>
                  <w:left w:val="single" w:sz="4" w:space="0" w:color="auto"/>
                  <w:bottom w:val="single" w:sz="4" w:space="0" w:color="auto"/>
                  <w:right w:val="single" w:sz="4" w:space="0" w:color="auto"/>
                </w:tcBorders>
              </w:tcPr>
            </w:tcPrChange>
          </w:tcPr>
          <w:p w:rsidR="006A1706" w:rsidRPr="002857AD" w:rsidRDefault="006A1706" w:rsidP="007F7B87">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41" w:author="Zhijun rev1" w:date="2019-04-11T11:28:00Z">
              <w:tcPr>
                <w:tcW w:w="1134" w:type="dxa"/>
                <w:gridSpan w:val="2"/>
                <w:tcBorders>
                  <w:top w:val="single" w:sz="4" w:space="0" w:color="auto"/>
                  <w:left w:val="single" w:sz="4" w:space="0" w:color="auto"/>
                  <w:bottom w:val="single" w:sz="4" w:space="0" w:color="auto"/>
                  <w:right w:val="single" w:sz="4" w:space="0" w:color="auto"/>
                </w:tcBorders>
              </w:tcPr>
            </w:tcPrChange>
          </w:tcPr>
          <w:p w:rsidR="006A1706" w:rsidRPr="002857AD" w:rsidRDefault="006A1706" w:rsidP="007F7B87">
            <w:pPr>
              <w:pStyle w:val="TAL"/>
              <w:rPr>
                <w:lang w:eastAsia="zh-CN"/>
              </w:rPr>
            </w:pPr>
            <w:r>
              <w:rPr>
                <w:lang w:eastAsia="zh-CN"/>
              </w:rPr>
              <w:t>1</w:t>
            </w:r>
            <w:r w:rsidRPr="002857AD">
              <w:rPr>
                <w:lang w:eastAsia="zh-CN"/>
              </w:rPr>
              <w:t>..N</w:t>
            </w:r>
          </w:p>
        </w:tc>
        <w:tc>
          <w:tcPr>
            <w:tcW w:w="4357" w:type="dxa"/>
            <w:tcBorders>
              <w:top w:val="single" w:sz="4" w:space="0" w:color="auto"/>
              <w:left w:val="single" w:sz="4" w:space="0" w:color="auto"/>
              <w:bottom w:val="single" w:sz="4" w:space="0" w:color="auto"/>
              <w:right w:val="single" w:sz="4" w:space="0" w:color="auto"/>
            </w:tcBorders>
            <w:tcPrChange w:id="42" w:author="Zhijun rev1" w:date="2019-04-11T11:28:00Z">
              <w:tcPr>
                <w:tcW w:w="4359" w:type="dxa"/>
                <w:gridSpan w:val="2"/>
                <w:tcBorders>
                  <w:top w:val="single" w:sz="4" w:space="0" w:color="auto"/>
                  <w:left w:val="single" w:sz="4" w:space="0" w:color="auto"/>
                  <w:bottom w:val="single" w:sz="4" w:space="0" w:color="auto"/>
                  <w:right w:val="single" w:sz="4" w:space="0" w:color="auto"/>
                </w:tcBorders>
              </w:tcPr>
            </w:tcPrChange>
          </w:tcPr>
          <w:p w:rsidR="006A1706" w:rsidRPr="002857AD" w:rsidRDefault="006A1706" w:rsidP="007F7B87">
            <w:pPr>
              <w:pStyle w:val="TAL"/>
              <w:rPr>
                <w:rFonts w:cs="Arial"/>
                <w:szCs w:val="18"/>
              </w:rPr>
            </w:pPr>
            <w:r w:rsidRPr="002857AD">
              <w:rPr>
                <w:rFonts w:cs="Arial"/>
                <w:szCs w:val="18"/>
              </w:rPr>
              <w:t>List of User Plane interfaces configured on the UPF. When this IE is provided in the NF Discovery response, the NF Service Consumer (e</w:t>
            </w:r>
            <w:r>
              <w:rPr>
                <w:rFonts w:cs="Arial"/>
                <w:szCs w:val="18"/>
              </w:rPr>
              <w:t>.</w:t>
            </w:r>
            <w:r w:rsidRPr="002857AD">
              <w:rPr>
                <w:rFonts w:cs="Arial"/>
                <w:szCs w:val="18"/>
              </w:rPr>
              <w:t>g</w:t>
            </w:r>
            <w:r>
              <w:rPr>
                <w:rFonts w:cs="Arial"/>
                <w:szCs w:val="18"/>
              </w:rPr>
              <w:t>.</w:t>
            </w:r>
            <w:r w:rsidRPr="002857AD">
              <w:rPr>
                <w:rFonts w:cs="Arial"/>
                <w:szCs w:val="18"/>
              </w:rPr>
              <w:t xml:space="preserve"> SMF) may use this information for UPF selection.</w:t>
            </w:r>
          </w:p>
        </w:tc>
      </w:tr>
      <w:tr w:rsidR="006A1706" w:rsidRPr="002857AD" w:rsidTr="00202366">
        <w:trPr>
          <w:gridAfter w:val="1"/>
          <w:wAfter w:w="33" w:type="dxa"/>
          <w:jc w:val="center"/>
          <w:trPrChange w:id="43" w:author="Zhijun rev1" w:date="2019-04-11T11:28:00Z">
            <w:trPr>
              <w:gridAfter w:val="1"/>
              <w:wAfter w:w="33" w:type="dxa"/>
              <w:jc w:val="center"/>
            </w:trPr>
          </w:trPrChange>
        </w:trPr>
        <w:tc>
          <w:tcPr>
            <w:tcW w:w="2122" w:type="dxa"/>
            <w:tcBorders>
              <w:top w:val="single" w:sz="4" w:space="0" w:color="auto"/>
              <w:left w:val="single" w:sz="4" w:space="0" w:color="auto"/>
              <w:bottom w:val="single" w:sz="4" w:space="0" w:color="auto"/>
              <w:right w:val="single" w:sz="4" w:space="0" w:color="auto"/>
            </w:tcBorders>
            <w:tcPrChange w:id="44" w:author="Zhijun rev1" w:date="2019-04-11T11:28:00Z">
              <w:tcPr>
                <w:tcW w:w="2090" w:type="dxa"/>
                <w:gridSpan w:val="2"/>
                <w:tcBorders>
                  <w:top w:val="single" w:sz="4" w:space="0" w:color="auto"/>
                  <w:left w:val="single" w:sz="4" w:space="0" w:color="auto"/>
                  <w:bottom w:val="single" w:sz="4" w:space="0" w:color="auto"/>
                  <w:right w:val="single" w:sz="4" w:space="0" w:color="auto"/>
                </w:tcBorders>
              </w:tcPr>
            </w:tcPrChange>
          </w:tcPr>
          <w:p w:rsidR="006A1706" w:rsidRPr="002857AD" w:rsidRDefault="006A1706" w:rsidP="007F7B87">
            <w:pPr>
              <w:pStyle w:val="TAL"/>
              <w:rPr>
                <w:lang w:eastAsia="zh-CN"/>
              </w:rPr>
            </w:pPr>
            <w:proofErr w:type="spellStart"/>
            <w:r w:rsidRPr="000B71E3">
              <w:t>iwkEpsInd</w:t>
            </w:r>
            <w:proofErr w:type="spellEnd"/>
          </w:p>
        </w:tc>
        <w:tc>
          <w:tcPr>
            <w:tcW w:w="1559" w:type="dxa"/>
            <w:tcBorders>
              <w:top w:val="single" w:sz="4" w:space="0" w:color="auto"/>
              <w:left w:val="single" w:sz="4" w:space="0" w:color="auto"/>
              <w:bottom w:val="single" w:sz="4" w:space="0" w:color="auto"/>
              <w:right w:val="single" w:sz="4" w:space="0" w:color="auto"/>
            </w:tcBorders>
            <w:tcPrChange w:id="45" w:author="Zhijun rev1" w:date="2019-04-11T11:28:00Z">
              <w:tcPr>
                <w:tcW w:w="1559" w:type="dxa"/>
                <w:gridSpan w:val="2"/>
                <w:tcBorders>
                  <w:top w:val="single" w:sz="4" w:space="0" w:color="auto"/>
                  <w:left w:val="single" w:sz="4" w:space="0" w:color="auto"/>
                  <w:bottom w:val="single" w:sz="4" w:space="0" w:color="auto"/>
                  <w:right w:val="single" w:sz="4" w:space="0" w:color="auto"/>
                </w:tcBorders>
              </w:tcPr>
            </w:tcPrChange>
          </w:tcPr>
          <w:p w:rsidR="006A1706" w:rsidRPr="002857AD" w:rsidRDefault="006A1706" w:rsidP="007F7B87">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Change w:id="46" w:author="Zhijun rev1" w:date="2019-04-11T11:28:00Z">
              <w:tcPr>
                <w:tcW w:w="425" w:type="dxa"/>
                <w:gridSpan w:val="2"/>
                <w:tcBorders>
                  <w:top w:val="single" w:sz="4" w:space="0" w:color="auto"/>
                  <w:left w:val="single" w:sz="4" w:space="0" w:color="auto"/>
                  <w:bottom w:val="single" w:sz="4" w:space="0" w:color="auto"/>
                  <w:right w:val="single" w:sz="4" w:space="0" w:color="auto"/>
                </w:tcBorders>
              </w:tcPr>
            </w:tcPrChange>
          </w:tcPr>
          <w:p w:rsidR="006A1706" w:rsidRPr="002857AD" w:rsidRDefault="006A1706" w:rsidP="007F7B8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47" w:author="Zhijun rev1" w:date="2019-04-11T11:28:00Z">
              <w:tcPr>
                <w:tcW w:w="1134" w:type="dxa"/>
                <w:gridSpan w:val="2"/>
                <w:tcBorders>
                  <w:top w:val="single" w:sz="4" w:space="0" w:color="auto"/>
                  <w:left w:val="single" w:sz="4" w:space="0" w:color="auto"/>
                  <w:bottom w:val="single" w:sz="4" w:space="0" w:color="auto"/>
                  <w:right w:val="single" w:sz="4" w:space="0" w:color="auto"/>
                </w:tcBorders>
              </w:tcPr>
            </w:tcPrChange>
          </w:tcPr>
          <w:p w:rsidR="006A1706" w:rsidRPr="002857AD" w:rsidDel="00F44B5C" w:rsidRDefault="006A1706" w:rsidP="007F7B87">
            <w:pPr>
              <w:pStyle w:val="TAL"/>
              <w:rPr>
                <w:lang w:eastAsia="zh-CN"/>
              </w:rPr>
            </w:pPr>
            <w:r>
              <w:rPr>
                <w:lang w:eastAsia="zh-CN"/>
              </w:rPr>
              <w:t>0..1</w:t>
            </w:r>
          </w:p>
        </w:tc>
        <w:tc>
          <w:tcPr>
            <w:tcW w:w="4357" w:type="dxa"/>
            <w:tcBorders>
              <w:top w:val="single" w:sz="4" w:space="0" w:color="auto"/>
              <w:left w:val="single" w:sz="4" w:space="0" w:color="auto"/>
              <w:bottom w:val="single" w:sz="4" w:space="0" w:color="auto"/>
              <w:right w:val="single" w:sz="4" w:space="0" w:color="auto"/>
            </w:tcBorders>
            <w:tcPrChange w:id="48" w:author="Zhijun rev1" w:date="2019-04-11T11:28:00Z">
              <w:tcPr>
                <w:tcW w:w="4359" w:type="dxa"/>
                <w:gridSpan w:val="2"/>
                <w:tcBorders>
                  <w:top w:val="single" w:sz="4" w:space="0" w:color="auto"/>
                  <w:left w:val="single" w:sz="4" w:space="0" w:color="auto"/>
                  <w:bottom w:val="single" w:sz="4" w:space="0" w:color="auto"/>
                  <w:right w:val="single" w:sz="4" w:space="0" w:color="auto"/>
                </w:tcBorders>
              </w:tcPr>
            </w:tcPrChange>
          </w:tcPr>
          <w:p w:rsidR="006A1706" w:rsidRPr="000B71E3" w:rsidRDefault="006A1706" w:rsidP="007F7B87">
            <w:pPr>
              <w:pStyle w:val="TAL"/>
              <w:rPr>
                <w:rFonts w:cs="Arial"/>
                <w:szCs w:val="18"/>
              </w:rPr>
            </w:pPr>
            <w:r w:rsidRPr="000B71E3">
              <w:rPr>
                <w:rFonts w:cs="Arial"/>
                <w:szCs w:val="18"/>
              </w:rPr>
              <w:t xml:space="preserve">Indicates whether interworking with EPS is </w:t>
            </w:r>
            <w:r>
              <w:rPr>
                <w:rFonts w:cs="Arial"/>
                <w:szCs w:val="18"/>
              </w:rPr>
              <w:t xml:space="preserve">supported by the UPF. </w:t>
            </w:r>
          </w:p>
          <w:p w:rsidR="006A1706" w:rsidRPr="002857AD" w:rsidRDefault="006A1706" w:rsidP="007F7B87">
            <w:pPr>
              <w:pStyle w:val="TAL"/>
              <w:rPr>
                <w:rFonts w:cs="Arial"/>
                <w:szCs w:val="18"/>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Not </w:t>
            </w:r>
            <w:r>
              <w:rPr>
                <w:rFonts w:cs="Arial"/>
                <w:szCs w:val="18"/>
              </w:rPr>
              <w:t>Supported</w:t>
            </w:r>
          </w:p>
        </w:tc>
      </w:tr>
      <w:tr w:rsidR="006A1706" w:rsidTr="00202366">
        <w:trPr>
          <w:jc w:val="center"/>
          <w:trPrChange w:id="49" w:author="Zhijun rev1" w:date="2019-04-11T11:28:00Z">
            <w:trPr>
              <w:gridBefore w:val="1"/>
              <w:wBefore w:w="33" w:type="dxa"/>
              <w:jc w:val="center"/>
            </w:trPr>
          </w:trPrChange>
        </w:trPr>
        <w:tc>
          <w:tcPr>
            <w:tcW w:w="2122" w:type="dxa"/>
            <w:tcBorders>
              <w:top w:val="single" w:sz="4" w:space="0" w:color="auto"/>
              <w:left w:val="single" w:sz="4" w:space="0" w:color="auto"/>
              <w:bottom w:val="single" w:sz="4" w:space="0" w:color="auto"/>
              <w:right w:val="single" w:sz="4" w:space="0" w:color="auto"/>
            </w:tcBorders>
            <w:tcPrChange w:id="50" w:author="Zhijun rev1" w:date="2019-04-11T11:28:00Z">
              <w:tcPr>
                <w:tcW w:w="2090" w:type="dxa"/>
                <w:gridSpan w:val="2"/>
                <w:tcBorders>
                  <w:top w:val="single" w:sz="4" w:space="0" w:color="auto"/>
                  <w:left w:val="single" w:sz="4" w:space="0" w:color="auto"/>
                  <w:bottom w:val="single" w:sz="4" w:space="0" w:color="auto"/>
                  <w:right w:val="single" w:sz="4" w:space="0" w:color="auto"/>
                </w:tcBorders>
              </w:tcPr>
            </w:tcPrChange>
          </w:tcPr>
          <w:p w:rsidR="006A1706" w:rsidRDefault="006A1706" w:rsidP="007F7B87">
            <w:pPr>
              <w:pStyle w:val="TAL"/>
            </w:pPr>
            <w:proofErr w:type="spellStart"/>
            <w:r>
              <w:t>pduSessionTypes</w:t>
            </w:r>
            <w:proofErr w:type="spellEnd"/>
          </w:p>
        </w:tc>
        <w:tc>
          <w:tcPr>
            <w:tcW w:w="1559" w:type="dxa"/>
            <w:tcBorders>
              <w:top w:val="single" w:sz="4" w:space="0" w:color="auto"/>
              <w:left w:val="single" w:sz="4" w:space="0" w:color="auto"/>
              <w:bottom w:val="single" w:sz="4" w:space="0" w:color="auto"/>
              <w:right w:val="single" w:sz="4" w:space="0" w:color="auto"/>
            </w:tcBorders>
            <w:tcPrChange w:id="51" w:author="Zhijun rev1" w:date="2019-04-11T11:28:00Z">
              <w:tcPr>
                <w:tcW w:w="1559" w:type="dxa"/>
                <w:gridSpan w:val="2"/>
                <w:tcBorders>
                  <w:top w:val="single" w:sz="4" w:space="0" w:color="auto"/>
                  <w:left w:val="single" w:sz="4" w:space="0" w:color="auto"/>
                  <w:bottom w:val="single" w:sz="4" w:space="0" w:color="auto"/>
                  <w:right w:val="single" w:sz="4" w:space="0" w:color="auto"/>
                </w:tcBorders>
              </w:tcPr>
            </w:tcPrChange>
          </w:tcPr>
          <w:p w:rsidR="006A1706" w:rsidRDefault="006A1706" w:rsidP="007F7B87">
            <w:pPr>
              <w:pStyle w:val="TAL"/>
              <w:rPr>
                <w:lang w:eastAsia="zh-CN"/>
              </w:rPr>
            </w:pPr>
            <w:r>
              <w:t>array(</w:t>
            </w:r>
            <w:proofErr w:type="spellStart"/>
            <w:r w:rsidRPr="00F267AF">
              <w:t>PduSessionType</w:t>
            </w:r>
            <w:proofErr w:type="spellEnd"/>
            <w:r>
              <w:t>)</w:t>
            </w:r>
          </w:p>
        </w:tc>
        <w:tc>
          <w:tcPr>
            <w:tcW w:w="425" w:type="dxa"/>
            <w:tcBorders>
              <w:top w:val="single" w:sz="4" w:space="0" w:color="auto"/>
              <w:left w:val="single" w:sz="4" w:space="0" w:color="auto"/>
              <w:bottom w:val="single" w:sz="4" w:space="0" w:color="auto"/>
              <w:right w:val="single" w:sz="4" w:space="0" w:color="auto"/>
            </w:tcBorders>
            <w:tcPrChange w:id="52" w:author="Zhijun rev1" w:date="2019-04-11T11:28:00Z">
              <w:tcPr>
                <w:tcW w:w="425" w:type="dxa"/>
                <w:gridSpan w:val="2"/>
                <w:tcBorders>
                  <w:top w:val="single" w:sz="4" w:space="0" w:color="auto"/>
                  <w:left w:val="single" w:sz="4" w:space="0" w:color="auto"/>
                  <w:bottom w:val="single" w:sz="4" w:space="0" w:color="auto"/>
                  <w:right w:val="single" w:sz="4" w:space="0" w:color="auto"/>
                </w:tcBorders>
              </w:tcPr>
            </w:tcPrChange>
          </w:tcPr>
          <w:p w:rsidR="006A1706" w:rsidRDefault="006A1706" w:rsidP="007F7B87">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53" w:author="Zhijun rev1" w:date="2019-04-11T11:28:00Z">
              <w:tcPr>
                <w:tcW w:w="1134" w:type="dxa"/>
                <w:gridSpan w:val="2"/>
                <w:tcBorders>
                  <w:top w:val="single" w:sz="4" w:space="0" w:color="auto"/>
                  <w:left w:val="single" w:sz="4" w:space="0" w:color="auto"/>
                  <w:bottom w:val="single" w:sz="4" w:space="0" w:color="auto"/>
                  <w:right w:val="single" w:sz="4" w:space="0" w:color="auto"/>
                </w:tcBorders>
              </w:tcPr>
            </w:tcPrChange>
          </w:tcPr>
          <w:p w:rsidR="006A1706" w:rsidRDefault="006A1706" w:rsidP="007F7B87">
            <w:pPr>
              <w:pStyle w:val="TAL"/>
              <w:rPr>
                <w:lang w:eastAsia="zh-CN"/>
              </w:rPr>
            </w:pPr>
            <w:r>
              <w:rPr>
                <w:lang w:eastAsia="zh-CN"/>
              </w:rPr>
              <w:t>1</w:t>
            </w:r>
            <w:r>
              <w:rPr>
                <w:rFonts w:hint="eastAsia"/>
                <w:lang w:eastAsia="zh-CN"/>
              </w:rPr>
              <w:t>..</w:t>
            </w:r>
            <w:r>
              <w:rPr>
                <w:lang w:eastAsia="zh-CN"/>
              </w:rPr>
              <w:t>N</w:t>
            </w:r>
          </w:p>
        </w:tc>
        <w:tc>
          <w:tcPr>
            <w:tcW w:w="4390" w:type="dxa"/>
            <w:gridSpan w:val="2"/>
            <w:tcBorders>
              <w:top w:val="single" w:sz="4" w:space="0" w:color="auto"/>
              <w:left w:val="single" w:sz="4" w:space="0" w:color="auto"/>
              <w:bottom w:val="single" w:sz="4" w:space="0" w:color="auto"/>
              <w:right w:val="single" w:sz="4" w:space="0" w:color="auto"/>
            </w:tcBorders>
            <w:tcPrChange w:id="54" w:author="Zhijun rev1" w:date="2019-04-11T11:28:00Z">
              <w:tcPr>
                <w:tcW w:w="4359" w:type="dxa"/>
                <w:gridSpan w:val="2"/>
                <w:tcBorders>
                  <w:top w:val="single" w:sz="4" w:space="0" w:color="auto"/>
                  <w:left w:val="single" w:sz="4" w:space="0" w:color="auto"/>
                  <w:bottom w:val="single" w:sz="4" w:space="0" w:color="auto"/>
                  <w:right w:val="single" w:sz="4" w:space="0" w:color="auto"/>
                </w:tcBorders>
              </w:tcPr>
            </w:tcPrChange>
          </w:tcPr>
          <w:p w:rsidR="006A1706" w:rsidRDefault="006A1706" w:rsidP="007F7B87">
            <w:pPr>
              <w:pStyle w:val="TAL"/>
              <w:rPr>
                <w:rFonts w:cs="Arial"/>
                <w:szCs w:val="18"/>
              </w:rPr>
            </w:pPr>
            <w:r>
              <w:rPr>
                <w:rFonts w:cs="Arial"/>
                <w:szCs w:val="18"/>
              </w:rPr>
              <w:t xml:space="preserve">List of PDU session type(s) supported by the UPF. </w:t>
            </w:r>
            <w:r>
              <w:t>T</w:t>
            </w:r>
            <w:r w:rsidRPr="002C0B07">
              <w:t xml:space="preserve">he absence of this attribute indicates that the UPF can be selected for any </w:t>
            </w:r>
            <w:r>
              <w:t>PDU session type</w:t>
            </w:r>
            <w:r w:rsidRPr="002C0B07">
              <w:t>.</w:t>
            </w:r>
          </w:p>
        </w:tc>
      </w:tr>
      <w:tr w:rsidR="007D52E7" w:rsidRPr="002857AD" w:rsidTr="00202366">
        <w:trPr>
          <w:gridAfter w:val="1"/>
          <w:wAfter w:w="33" w:type="dxa"/>
          <w:jc w:val="center"/>
          <w:ins w:id="55" w:author="Zhijun" w:date="2019-03-27T15:55:00Z"/>
          <w:trPrChange w:id="56" w:author="Zhijun rev1" w:date="2019-04-11T11:28:00Z">
            <w:trPr>
              <w:gridAfter w:val="1"/>
              <w:wBefore w:w="20" w:type="dxa"/>
              <w:wAfter w:w="33" w:type="dxa"/>
              <w:jc w:val="center"/>
            </w:trPr>
          </w:trPrChange>
        </w:trPr>
        <w:tc>
          <w:tcPr>
            <w:tcW w:w="2122" w:type="dxa"/>
            <w:tcBorders>
              <w:top w:val="single" w:sz="4" w:space="0" w:color="auto"/>
              <w:left w:val="single" w:sz="4" w:space="0" w:color="auto"/>
              <w:bottom w:val="single" w:sz="4" w:space="0" w:color="auto"/>
              <w:right w:val="single" w:sz="4" w:space="0" w:color="auto"/>
            </w:tcBorders>
            <w:tcPrChange w:id="57" w:author="Zhijun rev1" w:date="2019-04-11T11:28:00Z">
              <w:tcPr>
                <w:tcW w:w="2090" w:type="dxa"/>
                <w:gridSpan w:val="2"/>
                <w:tcBorders>
                  <w:top w:val="single" w:sz="4" w:space="0" w:color="auto"/>
                  <w:left w:val="single" w:sz="4" w:space="0" w:color="auto"/>
                  <w:bottom w:val="single" w:sz="4" w:space="0" w:color="auto"/>
                  <w:right w:val="single" w:sz="4" w:space="0" w:color="auto"/>
                </w:tcBorders>
              </w:tcPr>
            </w:tcPrChange>
          </w:tcPr>
          <w:p w:rsidR="007D52E7" w:rsidRDefault="00A36EA0" w:rsidP="007F7B87">
            <w:pPr>
              <w:pStyle w:val="TAL"/>
              <w:rPr>
                <w:ins w:id="58" w:author="Zhijun" w:date="2019-03-27T15:55:00Z"/>
                <w:lang w:eastAsia="zh-CN"/>
              </w:rPr>
            </w:pPr>
            <w:proofErr w:type="spellStart"/>
            <w:ins w:id="59" w:author="Zhijun CT4#91" w:date="2019-04-24T09:50:00Z">
              <w:r>
                <w:rPr>
                  <w:rFonts w:hint="eastAsia"/>
                  <w:lang w:eastAsia="zh-CN"/>
                </w:rPr>
                <w:t>atsss</w:t>
              </w:r>
            </w:ins>
            <w:ins w:id="60" w:author="Zhijun" w:date="2019-03-27T15:55:00Z">
              <w:r w:rsidR="007D52E7">
                <w:rPr>
                  <w:rFonts w:hint="eastAsia"/>
                  <w:lang w:eastAsia="zh-CN"/>
                </w:rPr>
                <w:t>Capability</w:t>
              </w:r>
              <w:proofErr w:type="spellEnd"/>
            </w:ins>
          </w:p>
        </w:tc>
        <w:tc>
          <w:tcPr>
            <w:tcW w:w="1559" w:type="dxa"/>
            <w:tcBorders>
              <w:top w:val="single" w:sz="4" w:space="0" w:color="auto"/>
              <w:left w:val="single" w:sz="4" w:space="0" w:color="auto"/>
              <w:bottom w:val="single" w:sz="4" w:space="0" w:color="auto"/>
              <w:right w:val="single" w:sz="4" w:space="0" w:color="auto"/>
            </w:tcBorders>
            <w:tcPrChange w:id="61" w:author="Zhijun rev1" w:date="2019-04-11T11:28:00Z">
              <w:tcPr>
                <w:tcW w:w="1559" w:type="dxa"/>
                <w:gridSpan w:val="2"/>
                <w:tcBorders>
                  <w:top w:val="single" w:sz="4" w:space="0" w:color="auto"/>
                  <w:left w:val="single" w:sz="4" w:space="0" w:color="auto"/>
                  <w:bottom w:val="single" w:sz="4" w:space="0" w:color="auto"/>
                  <w:right w:val="single" w:sz="4" w:space="0" w:color="auto"/>
                </w:tcBorders>
              </w:tcPr>
            </w:tcPrChange>
          </w:tcPr>
          <w:p w:rsidR="007D52E7" w:rsidRDefault="00A36EA0" w:rsidP="00202366">
            <w:pPr>
              <w:pStyle w:val="TAL"/>
              <w:rPr>
                <w:ins w:id="62" w:author="Zhijun" w:date="2019-03-27T15:55:00Z"/>
                <w:lang w:eastAsia="zh-CN"/>
              </w:rPr>
            </w:pPr>
            <w:proofErr w:type="spellStart"/>
            <w:ins w:id="63" w:author="Zhijun CT4#91" w:date="2019-04-24T09:50:00Z">
              <w:r>
                <w:rPr>
                  <w:rFonts w:hint="eastAsia"/>
                  <w:lang w:eastAsia="zh-CN"/>
                </w:rPr>
                <w:t>Atsss</w:t>
              </w:r>
            </w:ins>
            <w:ins w:id="64" w:author="Zhijun" w:date="2019-03-27T15:55:00Z">
              <w:r w:rsidR="007D52E7">
                <w:rPr>
                  <w:rFonts w:hint="eastAsia"/>
                  <w:lang w:eastAsia="zh-CN"/>
                </w:rPr>
                <w:t>Capability</w:t>
              </w:r>
              <w:proofErr w:type="spellEnd"/>
            </w:ins>
          </w:p>
        </w:tc>
        <w:tc>
          <w:tcPr>
            <w:tcW w:w="425" w:type="dxa"/>
            <w:tcBorders>
              <w:top w:val="single" w:sz="4" w:space="0" w:color="auto"/>
              <w:left w:val="single" w:sz="4" w:space="0" w:color="auto"/>
              <w:bottom w:val="single" w:sz="4" w:space="0" w:color="auto"/>
              <w:right w:val="single" w:sz="4" w:space="0" w:color="auto"/>
            </w:tcBorders>
            <w:tcPrChange w:id="65" w:author="Zhijun rev1" w:date="2019-04-11T11:28:00Z">
              <w:tcPr>
                <w:tcW w:w="425" w:type="dxa"/>
                <w:gridSpan w:val="2"/>
                <w:tcBorders>
                  <w:top w:val="single" w:sz="4" w:space="0" w:color="auto"/>
                  <w:left w:val="single" w:sz="4" w:space="0" w:color="auto"/>
                  <w:bottom w:val="single" w:sz="4" w:space="0" w:color="auto"/>
                  <w:right w:val="single" w:sz="4" w:space="0" w:color="auto"/>
                </w:tcBorders>
              </w:tcPr>
            </w:tcPrChange>
          </w:tcPr>
          <w:p w:rsidR="007D52E7" w:rsidRDefault="007D52E7" w:rsidP="007F7B87">
            <w:pPr>
              <w:pStyle w:val="TAC"/>
              <w:rPr>
                <w:ins w:id="66" w:author="Zhijun" w:date="2019-03-27T15:55:00Z"/>
                <w:lang w:eastAsia="zh-CN"/>
              </w:rPr>
            </w:pPr>
            <w:ins w:id="67" w:author="Zhijun" w:date="2019-03-27T15:55: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Change w:id="68" w:author="Zhijun rev1" w:date="2019-04-11T11:28:00Z">
              <w:tcPr>
                <w:tcW w:w="1134" w:type="dxa"/>
                <w:gridSpan w:val="2"/>
                <w:tcBorders>
                  <w:top w:val="single" w:sz="4" w:space="0" w:color="auto"/>
                  <w:left w:val="single" w:sz="4" w:space="0" w:color="auto"/>
                  <w:bottom w:val="single" w:sz="4" w:space="0" w:color="auto"/>
                  <w:right w:val="single" w:sz="4" w:space="0" w:color="auto"/>
                </w:tcBorders>
              </w:tcPr>
            </w:tcPrChange>
          </w:tcPr>
          <w:p w:rsidR="007D52E7" w:rsidRDefault="007D52E7" w:rsidP="007F7B87">
            <w:pPr>
              <w:pStyle w:val="TAL"/>
              <w:rPr>
                <w:ins w:id="69" w:author="Zhijun" w:date="2019-03-27T15:55:00Z"/>
                <w:lang w:eastAsia="zh-CN"/>
              </w:rPr>
            </w:pPr>
            <w:ins w:id="70" w:author="Zhijun" w:date="2019-03-27T15:55:00Z">
              <w:r>
                <w:rPr>
                  <w:rFonts w:hint="eastAsia"/>
                  <w:lang w:eastAsia="zh-CN"/>
                </w:rPr>
                <w:t>0..1</w:t>
              </w:r>
            </w:ins>
          </w:p>
        </w:tc>
        <w:tc>
          <w:tcPr>
            <w:tcW w:w="4357" w:type="dxa"/>
            <w:tcBorders>
              <w:top w:val="single" w:sz="4" w:space="0" w:color="auto"/>
              <w:left w:val="single" w:sz="4" w:space="0" w:color="auto"/>
              <w:bottom w:val="single" w:sz="4" w:space="0" w:color="auto"/>
              <w:right w:val="single" w:sz="4" w:space="0" w:color="auto"/>
            </w:tcBorders>
            <w:tcPrChange w:id="71" w:author="Zhijun rev1" w:date="2019-04-11T11:28:00Z">
              <w:tcPr>
                <w:tcW w:w="4359" w:type="dxa"/>
                <w:gridSpan w:val="2"/>
                <w:tcBorders>
                  <w:top w:val="single" w:sz="4" w:space="0" w:color="auto"/>
                  <w:left w:val="single" w:sz="4" w:space="0" w:color="auto"/>
                  <w:bottom w:val="single" w:sz="4" w:space="0" w:color="auto"/>
                  <w:right w:val="single" w:sz="4" w:space="0" w:color="auto"/>
                </w:tcBorders>
              </w:tcPr>
            </w:tcPrChange>
          </w:tcPr>
          <w:p w:rsidR="007D52E7" w:rsidRDefault="007D52E7" w:rsidP="007F7B87">
            <w:pPr>
              <w:pStyle w:val="TAL"/>
              <w:rPr>
                <w:ins w:id="72" w:author="Zhijun" w:date="2019-03-27T15:55:00Z"/>
                <w:rFonts w:cs="Arial"/>
                <w:szCs w:val="18"/>
                <w:lang w:eastAsia="zh-CN"/>
              </w:rPr>
            </w:pPr>
            <w:ins w:id="73" w:author="Zhijun" w:date="2019-03-27T15:55:00Z">
              <w:r>
                <w:rPr>
                  <w:rFonts w:cs="Arial" w:hint="eastAsia"/>
                  <w:szCs w:val="18"/>
                  <w:lang w:eastAsia="zh-CN"/>
                </w:rPr>
                <w:t>If pr</w:t>
              </w:r>
              <w:r w:rsidR="000B1FA5">
                <w:rPr>
                  <w:rFonts w:cs="Arial" w:hint="eastAsia"/>
                  <w:szCs w:val="18"/>
                  <w:lang w:eastAsia="zh-CN"/>
                </w:rPr>
                <w:t>esent, this IE shall indicate</w:t>
              </w:r>
              <w:r>
                <w:rPr>
                  <w:rFonts w:cs="Arial" w:hint="eastAsia"/>
                  <w:szCs w:val="18"/>
                  <w:lang w:eastAsia="zh-CN"/>
                </w:rPr>
                <w:t xml:space="preserve"> the </w:t>
              </w:r>
            </w:ins>
            <w:ins w:id="74" w:author="Zhijun CT4#91" w:date="2019-04-24T09:50:00Z">
              <w:r w:rsidR="00A36EA0">
                <w:rPr>
                  <w:rFonts w:cs="Arial" w:hint="eastAsia"/>
                  <w:szCs w:val="18"/>
                  <w:lang w:eastAsia="zh-CN"/>
                </w:rPr>
                <w:t>ATSSS</w:t>
              </w:r>
            </w:ins>
            <w:ins w:id="75" w:author="Zhijun" w:date="2019-03-27T15:55:00Z">
              <w:r>
                <w:rPr>
                  <w:rFonts w:cs="Arial" w:hint="eastAsia"/>
                  <w:szCs w:val="18"/>
                  <w:lang w:eastAsia="zh-CN"/>
                </w:rPr>
                <w:t xml:space="preserve"> </w:t>
              </w:r>
              <w:r>
                <w:rPr>
                  <w:rFonts w:cs="Arial"/>
                  <w:szCs w:val="18"/>
                  <w:lang w:eastAsia="zh-CN"/>
                </w:rPr>
                <w:t>capability</w:t>
              </w:r>
              <w:r>
                <w:rPr>
                  <w:rFonts w:cs="Arial" w:hint="eastAsia"/>
                  <w:szCs w:val="18"/>
                  <w:lang w:eastAsia="zh-CN"/>
                </w:rPr>
                <w:t xml:space="preserve"> of the </w:t>
              </w:r>
            </w:ins>
            <w:ins w:id="76" w:author="Zhijun" w:date="2019-03-28T17:26:00Z">
              <w:r w:rsidR="0017263B">
                <w:rPr>
                  <w:rFonts w:cs="Arial" w:hint="eastAsia"/>
                  <w:szCs w:val="18"/>
                  <w:lang w:eastAsia="zh-CN"/>
                </w:rPr>
                <w:t>UPF</w:t>
              </w:r>
            </w:ins>
            <w:ins w:id="77" w:author="Zhijun" w:date="2019-03-27T15:55:00Z">
              <w:r>
                <w:rPr>
                  <w:rFonts w:cs="Arial" w:hint="eastAsia"/>
                  <w:szCs w:val="18"/>
                  <w:lang w:eastAsia="zh-CN"/>
                </w:rPr>
                <w:t>.</w:t>
              </w:r>
            </w:ins>
          </w:p>
          <w:p w:rsidR="007D52E7" w:rsidRPr="002857AD" w:rsidRDefault="007D52E7" w:rsidP="00A36EA0">
            <w:pPr>
              <w:pStyle w:val="TAL"/>
              <w:rPr>
                <w:ins w:id="78" w:author="Zhijun" w:date="2019-03-27T15:55:00Z"/>
                <w:rFonts w:cs="Arial"/>
                <w:szCs w:val="18"/>
                <w:lang w:eastAsia="zh-CN"/>
              </w:rPr>
            </w:pPr>
            <w:ins w:id="79" w:author="Zhijun" w:date="2019-03-27T15:55:00Z">
              <w:r>
                <w:rPr>
                  <w:rFonts w:cs="Arial" w:hint="eastAsia"/>
                  <w:szCs w:val="18"/>
                  <w:lang w:eastAsia="zh-CN"/>
                </w:rPr>
                <w:t xml:space="preserve">If not present, the UPF shall be regarded not </w:t>
              </w:r>
              <w:proofErr w:type="gramStart"/>
              <w:r>
                <w:rPr>
                  <w:rFonts w:cs="Arial" w:hint="eastAsia"/>
                  <w:szCs w:val="18"/>
                  <w:lang w:eastAsia="zh-CN"/>
                </w:rPr>
                <w:t xml:space="preserve">support </w:t>
              </w:r>
            </w:ins>
            <w:ins w:id="80" w:author="Zhijun" w:date="2019-03-29T09:15:00Z">
              <w:r w:rsidR="004C17E6">
                <w:rPr>
                  <w:rFonts w:cs="Arial" w:hint="eastAsia"/>
                  <w:szCs w:val="18"/>
                  <w:lang w:eastAsia="zh-CN"/>
                </w:rPr>
                <w:t xml:space="preserve"> procedure</w:t>
              </w:r>
            </w:ins>
            <w:ins w:id="81" w:author="Zhijun CT4#91" w:date="2019-04-24T09:50:00Z">
              <w:r w:rsidR="00A36EA0">
                <w:rPr>
                  <w:rFonts w:cs="Arial" w:hint="eastAsia"/>
                  <w:szCs w:val="18"/>
                  <w:lang w:eastAsia="zh-CN"/>
                </w:rPr>
                <w:t>s</w:t>
              </w:r>
              <w:proofErr w:type="gramEnd"/>
              <w:r w:rsidR="00A36EA0">
                <w:rPr>
                  <w:rFonts w:cs="Arial" w:hint="eastAsia"/>
                  <w:szCs w:val="18"/>
                  <w:lang w:eastAsia="zh-CN"/>
                </w:rPr>
                <w:t xml:space="preserve"> related to </w:t>
              </w:r>
              <w:r w:rsidR="00A36EA0">
                <w:t>Access Traffic Steering, Switching, Splitting</w:t>
              </w:r>
            </w:ins>
            <w:ins w:id="82" w:author="Zhijun" w:date="2019-03-27T15:55:00Z">
              <w:r>
                <w:rPr>
                  <w:rFonts w:cs="Arial" w:hint="eastAsia"/>
                  <w:szCs w:val="18"/>
                  <w:lang w:eastAsia="zh-CN"/>
                </w:rPr>
                <w:t>.</w:t>
              </w:r>
            </w:ins>
          </w:p>
        </w:tc>
      </w:tr>
      <w:bookmarkEnd w:id="16"/>
    </w:tbl>
    <w:p w:rsidR="00411261" w:rsidRPr="000A2904" w:rsidRDefault="00411261" w:rsidP="00411261"/>
    <w:p w:rsidR="008A0354" w:rsidRPr="006B5418" w:rsidRDefault="008A0354" w:rsidP="008A03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9E6F8B" w:rsidRPr="002857AD" w:rsidRDefault="009E6F8B" w:rsidP="009E6F8B">
      <w:pPr>
        <w:pStyle w:val="6"/>
      </w:pPr>
      <w:bookmarkStart w:id="83" w:name="_Toc4121213"/>
      <w:r w:rsidRPr="002857AD">
        <w:lastRenderedPageBreak/>
        <w:t>6.2.3.2.3.1</w:t>
      </w:r>
      <w:r w:rsidRPr="002857AD">
        <w:tab/>
        <w:t>GET</w:t>
      </w:r>
      <w:bookmarkEnd w:id="83"/>
    </w:p>
    <w:p w:rsidR="009E6F8B" w:rsidRPr="002857AD" w:rsidRDefault="009E6F8B" w:rsidP="009E6F8B">
      <w:r w:rsidRPr="002857AD">
        <w:t>This operation retrieves a list of NF Instances, and their offered services, currently registered in the NRF, satisfying a number of filter criteria, such as those NF Instances offering a certain service name, or those NF Instances of a given NF type (e.g., AMF).</w:t>
      </w:r>
    </w:p>
    <w:p w:rsidR="009E6F8B" w:rsidRPr="002857AD" w:rsidRDefault="009E6F8B" w:rsidP="009E6F8B">
      <w:pPr>
        <w:pStyle w:val="TH"/>
        <w:rPr>
          <w:rFonts w:cs="Arial"/>
        </w:rPr>
      </w:pPr>
      <w:r w:rsidRPr="002857AD">
        <w:lastRenderedPageBreak/>
        <w:t xml:space="preserve">Table 6.2.3.2.3.1-1: URI query parameters supported by the GET method on this resource </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84" w:author="Zhijun rev1" w:date="2019-04-11T11:43:00Z">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161"/>
        <w:gridCol w:w="1245"/>
        <w:gridCol w:w="276"/>
        <w:gridCol w:w="671"/>
        <w:gridCol w:w="5487"/>
        <w:gridCol w:w="937"/>
        <w:tblGridChange w:id="85">
          <w:tblGrid>
            <w:gridCol w:w="40"/>
            <w:gridCol w:w="1122"/>
            <w:gridCol w:w="1246"/>
            <w:gridCol w:w="276"/>
            <w:gridCol w:w="671"/>
            <w:gridCol w:w="5487"/>
            <w:gridCol w:w="935"/>
            <w:gridCol w:w="40"/>
          </w:tblGrid>
        </w:tblGridChange>
      </w:tblGrid>
      <w:tr w:rsidR="009E6F8B" w:rsidRPr="002857AD" w:rsidTr="00FF05E7">
        <w:trPr>
          <w:jc w:val="center"/>
          <w:trPrChange w:id="86" w:author="Zhijun rev1" w:date="2019-04-11T11:43:00Z">
            <w:trPr>
              <w:gridAfter w:val="0"/>
              <w:jc w:val="center"/>
            </w:trPr>
          </w:trPrChange>
        </w:trPr>
        <w:tc>
          <w:tcPr>
            <w:tcW w:w="594" w:type="pct"/>
            <w:tcBorders>
              <w:top w:val="single" w:sz="4" w:space="0" w:color="auto"/>
              <w:left w:val="single" w:sz="4" w:space="0" w:color="auto"/>
              <w:bottom w:val="single" w:sz="4" w:space="0" w:color="auto"/>
              <w:right w:val="single" w:sz="4" w:space="0" w:color="auto"/>
            </w:tcBorders>
            <w:shd w:val="clear" w:color="auto" w:fill="C0C0C0"/>
            <w:tcPrChange w:id="87" w:author="Zhijun rev1" w:date="2019-04-11T11:43:00Z">
              <w:tcPr>
                <w:tcW w:w="595" w:type="pct"/>
                <w:gridSpan w:val="2"/>
                <w:tcBorders>
                  <w:top w:val="single" w:sz="4" w:space="0" w:color="auto"/>
                  <w:left w:val="single" w:sz="4" w:space="0" w:color="auto"/>
                  <w:bottom w:val="single" w:sz="4" w:space="0" w:color="auto"/>
                  <w:right w:val="single" w:sz="4" w:space="0" w:color="auto"/>
                </w:tcBorders>
                <w:shd w:val="clear" w:color="auto" w:fill="C0C0C0"/>
              </w:tcPr>
            </w:tcPrChange>
          </w:tcPr>
          <w:p w:rsidR="009E6F8B" w:rsidRPr="002857AD" w:rsidRDefault="009E6F8B" w:rsidP="007F7B87">
            <w:pPr>
              <w:pStyle w:val="TAH"/>
            </w:pPr>
            <w:r w:rsidRPr="002857AD">
              <w:t>Name</w:t>
            </w:r>
          </w:p>
        </w:tc>
        <w:tc>
          <w:tcPr>
            <w:tcW w:w="637" w:type="pct"/>
            <w:tcBorders>
              <w:top w:val="single" w:sz="4" w:space="0" w:color="auto"/>
              <w:left w:val="single" w:sz="4" w:space="0" w:color="auto"/>
              <w:bottom w:val="single" w:sz="4" w:space="0" w:color="auto"/>
              <w:right w:val="single" w:sz="4" w:space="0" w:color="auto"/>
            </w:tcBorders>
            <w:shd w:val="clear" w:color="auto" w:fill="C0C0C0"/>
            <w:tcPrChange w:id="88" w:author="Zhijun rev1" w:date="2019-04-11T11:43:00Z">
              <w:tcPr>
                <w:tcW w:w="637" w:type="pct"/>
                <w:tcBorders>
                  <w:top w:val="single" w:sz="4" w:space="0" w:color="auto"/>
                  <w:left w:val="single" w:sz="4" w:space="0" w:color="auto"/>
                  <w:bottom w:val="single" w:sz="4" w:space="0" w:color="auto"/>
                  <w:right w:val="single" w:sz="4" w:space="0" w:color="auto"/>
                </w:tcBorders>
                <w:shd w:val="clear" w:color="auto" w:fill="C0C0C0"/>
              </w:tcPr>
            </w:tcPrChange>
          </w:tcPr>
          <w:p w:rsidR="009E6F8B" w:rsidRPr="002857AD" w:rsidRDefault="009E6F8B" w:rsidP="007F7B87">
            <w:pPr>
              <w:pStyle w:val="TAH"/>
            </w:pPr>
            <w:r w:rsidRPr="002857AD">
              <w:t>Data type</w:t>
            </w:r>
          </w:p>
        </w:tc>
        <w:tc>
          <w:tcPr>
            <w:tcW w:w="141" w:type="pct"/>
            <w:tcBorders>
              <w:top w:val="single" w:sz="4" w:space="0" w:color="auto"/>
              <w:left w:val="single" w:sz="4" w:space="0" w:color="auto"/>
              <w:bottom w:val="single" w:sz="4" w:space="0" w:color="auto"/>
              <w:right w:val="single" w:sz="4" w:space="0" w:color="auto"/>
            </w:tcBorders>
            <w:shd w:val="clear" w:color="auto" w:fill="C0C0C0"/>
            <w:tcPrChange w:id="89" w:author="Zhijun rev1" w:date="2019-04-11T11:43:00Z">
              <w:tcPr>
                <w:tcW w:w="141" w:type="pct"/>
                <w:tcBorders>
                  <w:top w:val="single" w:sz="4" w:space="0" w:color="auto"/>
                  <w:left w:val="single" w:sz="4" w:space="0" w:color="auto"/>
                  <w:bottom w:val="single" w:sz="4" w:space="0" w:color="auto"/>
                  <w:right w:val="single" w:sz="4" w:space="0" w:color="auto"/>
                </w:tcBorders>
                <w:shd w:val="clear" w:color="auto" w:fill="C0C0C0"/>
              </w:tcPr>
            </w:tcPrChange>
          </w:tcPr>
          <w:p w:rsidR="009E6F8B" w:rsidRPr="002857AD" w:rsidRDefault="009E6F8B" w:rsidP="007F7B87">
            <w:pPr>
              <w:pStyle w:val="TAH"/>
            </w:pPr>
            <w:r w:rsidRPr="002857AD">
              <w:t>P</w:t>
            </w:r>
          </w:p>
        </w:tc>
        <w:tc>
          <w:tcPr>
            <w:tcW w:w="343" w:type="pct"/>
            <w:tcBorders>
              <w:top w:val="single" w:sz="4" w:space="0" w:color="auto"/>
              <w:left w:val="single" w:sz="4" w:space="0" w:color="auto"/>
              <w:bottom w:val="single" w:sz="4" w:space="0" w:color="auto"/>
              <w:right w:val="single" w:sz="4" w:space="0" w:color="auto"/>
            </w:tcBorders>
            <w:shd w:val="clear" w:color="auto" w:fill="C0C0C0"/>
            <w:tcPrChange w:id="90" w:author="Zhijun rev1" w:date="2019-04-11T11:43:00Z">
              <w:tcPr>
                <w:tcW w:w="343" w:type="pct"/>
                <w:tcBorders>
                  <w:top w:val="single" w:sz="4" w:space="0" w:color="auto"/>
                  <w:left w:val="single" w:sz="4" w:space="0" w:color="auto"/>
                  <w:bottom w:val="single" w:sz="4" w:space="0" w:color="auto"/>
                  <w:right w:val="single" w:sz="4" w:space="0" w:color="auto"/>
                </w:tcBorders>
                <w:shd w:val="clear" w:color="auto" w:fill="C0C0C0"/>
              </w:tcPr>
            </w:tcPrChange>
          </w:tcPr>
          <w:p w:rsidR="009E6F8B" w:rsidRPr="002857AD" w:rsidRDefault="009E6F8B" w:rsidP="007F7B87">
            <w:pPr>
              <w:pStyle w:val="TAH"/>
            </w:pPr>
            <w:r w:rsidRPr="002857AD">
              <w:t>Cardinality</w:t>
            </w:r>
          </w:p>
        </w:tc>
        <w:tc>
          <w:tcPr>
            <w:tcW w:w="2806" w:type="pct"/>
            <w:tcBorders>
              <w:top w:val="single" w:sz="4" w:space="0" w:color="auto"/>
              <w:left w:val="single" w:sz="4" w:space="0" w:color="auto"/>
              <w:bottom w:val="single" w:sz="4" w:space="0" w:color="auto"/>
              <w:right w:val="single" w:sz="4" w:space="0" w:color="auto"/>
            </w:tcBorders>
            <w:shd w:val="clear" w:color="auto" w:fill="C0C0C0"/>
            <w:vAlign w:val="center"/>
            <w:tcPrChange w:id="91" w:author="Zhijun rev1" w:date="2019-04-11T11:43:00Z">
              <w:tcPr>
                <w:tcW w:w="2806"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9E6F8B" w:rsidRPr="002857AD" w:rsidRDefault="009E6F8B" w:rsidP="007F7B87">
            <w:pPr>
              <w:pStyle w:val="TAH"/>
            </w:pPr>
            <w:r w:rsidRPr="002857AD">
              <w:t>Description</w:t>
            </w:r>
          </w:p>
        </w:tc>
        <w:tc>
          <w:tcPr>
            <w:tcW w:w="478" w:type="pct"/>
            <w:tcBorders>
              <w:top w:val="single" w:sz="4" w:space="0" w:color="auto"/>
              <w:left w:val="single" w:sz="4" w:space="0" w:color="auto"/>
              <w:bottom w:val="single" w:sz="4" w:space="0" w:color="auto"/>
              <w:right w:val="single" w:sz="4" w:space="0" w:color="auto"/>
            </w:tcBorders>
            <w:shd w:val="clear" w:color="auto" w:fill="C0C0C0"/>
            <w:tcPrChange w:id="92" w:author="Zhijun rev1" w:date="2019-04-11T11:43:00Z">
              <w:tcPr>
                <w:tcW w:w="477" w:type="pct"/>
                <w:tcBorders>
                  <w:top w:val="single" w:sz="4" w:space="0" w:color="auto"/>
                  <w:left w:val="single" w:sz="4" w:space="0" w:color="auto"/>
                  <w:bottom w:val="single" w:sz="4" w:space="0" w:color="auto"/>
                  <w:right w:val="single" w:sz="4" w:space="0" w:color="auto"/>
                </w:tcBorders>
                <w:shd w:val="clear" w:color="auto" w:fill="C0C0C0"/>
              </w:tcPr>
            </w:tcPrChange>
          </w:tcPr>
          <w:p w:rsidR="009E6F8B" w:rsidRPr="002857AD" w:rsidRDefault="009E6F8B" w:rsidP="007F7B87">
            <w:pPr>
              <w:pStyle w:val="TAH"/>
            </w:pPr>
            <w:r>
              <w:t>Applicability</w:t>
            </w:r>
          </w:p>
        </w:tc>
      </w:tr>
      <w:tr w:rsidR="009E6F8B" w:rsidRPr="002857AD" w:rsidTr="00FF05E7">
        <w:trPr>
          <w:jc w:val="center"/>
          <w:trPrChange w:id="93"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94"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r w:rsidRPr="002857AD">
              <w:t>target-</w:t>
            </w:r>
            <w:proofErr w:type="spellStart"/>
            <w:r w:rsidRPr="002857AD">
              <w:t>nf</w:t>
            </w:r>
            <w:proofErr w:type="spellEnd"/>
            <w:r w:rsidRPr="002857AD">
              <w:t>-type</w:t>
            </w:r>
          </w:p>
        </w:tc>
        <w:tc>
          <w:tcPr>
            <w:tcW w:w="637" w:type="pct"/>
            <w:tcBorders>
              <w:top w:val="single" w:sz="4" w:space="0" w:color="auto"/>
              <w:left w:val="single" w:sz="6" w:space="0" w:color="000000"/>
              <w:bottom w:val="single" w:sz="4" w:space="0" w:color="auto"/>
              <w:right w:val="single" w:sz="6" w:space="0" w:color="000000"/>
            </w:tcBorders>
            <w:tcPrChange w:id="95"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roofErr w:type="spellStart"/>
            <w:r w:rsidRPr="002857AD">
              <w:t>NFType</w:t>
            </w:r>
            <w:proofErr w:type="spellEnd"/>
          </w:p>
        </w:tc>
        <w:tc>
          <w:tcPr>
            <w:tcW w:w="141" w:type="pct"/>
            <w:tcBorders>
              <w:top w:val="single" w:sz="4" w:space="0" w:color="auto"/>
              <w:left w:val="single" w:sz="6" w:space="0" w:color="000000"/>
              <w:bottom w:val="single" w:sz="4" w:space="0" w:color="auto"/>
              <w:right w:val="single" w:sz="6" w:space="0" w:color="000000"/>
            </w:tcBorders>
            <w:tcPrChange w:id="96"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Change w:id="97"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98"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2857AD">
              <w:t>This IE shall contain the NF type of the NF Service Producer being discovered.</w:t>
            </w:r>
          </w:p>
        </w:tc>
        <w:tc>
          <w:tcPr>
            <w:tcW w:w="478" w:type="pct"/>
            <w:tcBorders>
              <w:top w:val="single" w:sz="4" w:space="0" w:color="auto"/>
              <w:left w:val="single" w:sz="6" w:space="0" w:color="000000"/>
              <w:bottom w:val="single" w:sz="4" w:space="0" w:color="auto"/>
              <w:right w:val="single" w:sz="6" w:space="0" w:color="000000"/>
            </w:tcBorders>
            <w:tcPrChange w:id="99"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100"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101"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r w:rsidRPr="002857AD">
              <w:t>requester-</w:t>
            </w:r>
            <w:proofErr w:type="spellStart"/>
            <w:r w:rsidRPr="002857AD">
              <w:t>nf</w:t>
            </w:r>
            <w:proofErr w:type="spellEnd"/>
            <w:r w:rsidRPr="002857AD">
              <w:t>-type</w:t>
            </w:r>
          </w:p>
        </w:tc>
        <w:tc>
          <w:tcPr>
            <w:tcW w:w="637" w:type="pct"/>
            <w:tcBorders>
              <w:top w:val="single" w:sz="4" w:space="0" w:color="auto"/>
              <w:left w:val="single" w:sz="6" w:space="0" w:color="000000"/>
              <w:bottom w:val="single" w:sz="4" w:space="0" w:color="auto"/>
              <w:right w:val="single" w:sz="6" w:space="0" w:color="000000"/>
            </w:tcBorders>
            <w:tcPrChange w:id="102"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roofErr w:type="spellStart"/>
            <w:r w:rsidRPr="002857AD">
              <w:t>NFType</w:t>
            </w:r>
            <w:proofErr w:type="spellEnd"/>
          </w:p>
        </w:tc>
        <w:tc>
          <w:tcPr>
            <w:tcW w:w="141" w:type="pct"/>
            <w:tcBorders>
              <w:top w:val="single" w:sz="4" w:space="0" w:color="auto"/>
              <w:left w:val="single" w:sz="6" w:space="0" w:color="000000"/>
              <w:bottom w:val="single" w:sz="4" w:space="0" w:color="auto"/>
              <w:right w:val="single" w:sz="6" w:space="0" w:color="000000"/>
            </w:tcBorders>
            <w:tcPrChange w:id="103"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Change w:id="104"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105"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2857AD">
              <w:t xml:space="preserve">This IE shall contain the NF type of the NF Service Consumer that is invoking the </w:t>
            </w:r>
            <w:proofErr w:type="spellStart"/>
            <w:r w:rsidRPr="002857AD">
              <w:t>Nnrf_NFDiscovery</w:t>
            </w:r>
            <w:proofErr w:type="spellEnd"/>
            <w:r w:rsidRPr="002857AD">
              <w:t xml:space="preserve"> service.</w:t>
            </w:r>
          </w:p>
        </w:tc>
        <w:tc>
          <w:tcPr>
            <w:tcW w:w="478" w:type="pct"/>
            <w:tcBorders>
              <w:top w:val="single" w:sz="4" w:space="0" w:color="auto"/>
              <w:left w:val="single" w:sz="6" w:space="0" w:color="000000"/>
              <w:bottom w:val="single" w:sz="4" w:space="0" w:color="auto"/>
              <w:right w:val="single" w:sz="6" w:space="0" w:color="000000"/>
            </w:tcBorders>
            <w:tcPrChange w:id="106"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107"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108"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r w:rsidRPr="002857AD">
              <w:t>service-names</w:t>
            </w:r>
          </w:p>
        </w:tc>
        <w:tc>
          <w:tcPr>
            <w:tcW w:w="637" w:type="pct"/>
            <w:tcBorders>
              <w:top w:val="single" w:sz="4" w:space="0" w:color="auto"/>
              <w:left w:val="single" w:sz="6" w:space="0" w:color="000000"/>
              <w:bottom w:val="single" w:sz="4" w:space="0" w:color="auto"/>
              <w:right w:val="single" w:sz="6" w:space="0" w:color="000000"/>
            </w:tcBorders>
            <w:tcPrChange w:id="109"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array(</w:t>
            </w:r>
            <w:proofErr w:type="spellStart"/>
            <w:r w:rsidRPr="00C16F82">
              <w:t>ServiceName</w:t>
            </w:r>
            <w:proofErr w:type="spellEnd"/>
            <w:r w:rsidRPr="002857AD">
              <w:t>)</w:t>
            </w:r>
          </w:p>
        </w:tc>
        <w:tc>
          <w:tcPr>
            <w:tcW w:w="141" w:type="pct"/>
            <w:tcBorders>
              <w:top w:val="single" w:sz="4" w:space="0" w:color="auto"/>
              <w:left w:val="single" w:sz="6" w:space="0" w:color="000000"/>
              <w:bottom w:val="single" w:sz="4" w:space="0" w:color="auto"/>
              <w:right w:val="single" w:sz="6" w:space="0" w:color="000000"/>
            </w:tcBorders>
            <w:tcPrChange w:id="110"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111"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112"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2857AD">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intersection of the NF service names requested and the NF service names registered in the NF profile.</w:t>
            </w:r>
          </w:p>
          <w:p w:rsidR="009E6F8B" w:rsidRPr="002857AD" w:rsidRDefault="009E6F8B" w:rsidP="007F7B87">
            <w:pPr>
              <w:pStyle w:val="TAL"/>
            </w:pPr>
            <w:r w:rsidRPr="002857AD">
              <w:t>If not included, the NRF shall return all the NF service names registered in the NF profile.</w:t>
            </w:r>
          </w:p>
        </w:tc>
        <w:tc>
          <w:tcPr>
            <w:tcW w:w="478" w:type="pct"/>
            <w:tcBorders>
              <w:top w:val="single" w:sz="4" w:space="0" w:color="auto"/>
              <w:left w:val="single" w:sz="6" w:space="0" w:color="000000"/>
              <w:bottom w:val="single" w:sz="4" w:space="0" w:color="auto"/>
              <w:right w:val="single" w:sz="6" w:space="0" w:color="000000"/>
            </w:tcBorders>
            <w:tcPrChange w:id="113"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114"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115"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r w:rsidRPr="002857AD">
              <w:t>requester-</w:t>
            </w:r>
            <w:proofErr w:type="spellStart"/>
            <w:r w:rsidRPr="002857AD">
              <w:t>nf</w:t>
            </w:r>
            <w:proofErr w:type="spellEnd"/>
            <w:r w:rsidRPr="002857AD">
              <w:t>-instance-</w:t>
            </w:r>
            <w:proofErr w:type="spellStart"/>
            <w:r w:rsidRPr="002857AD">
              <w:t>fqdn</w:t>
            </w:r>
            <w:proofErr w:type="spellEnd"/>
          </w:p>
        </w:tc>
        <w:tc>
          <w:tcPr>
            <w:tcW w:w="637" w:type="pct"/>
            <w:tcBorders>
              <w:top w:val="single" w:sz="4" w:space="0" w:color="auto"/>
              <w:left w:val="single" w:sz="6" w:space="0" w:color="000000"/>
              <w:bottom w:val="single" w:sz="4" w:space="0" w:color="auto"/>
              <w:right w:val="single" w:sz="6" w:space="0" w:color="000000"/>
            </w:tcBorders>
            <w:tcPrChange w:id="116"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roofErr w:type="spellStart"/>
            <w:r w:rsidRPr="002857AD">
              <w:t>Fqdn</w:t>
            </w:r>
            <w:proofErr w:type="spellEnd"/>
          </w:p>
        </w:tc>
        <w:tc>
          <w:tcPr>
            <w:tcW w:w="141" w:type="pct"/>
            <w:tcBorders>
              <w:top w:val="single" w:sz="4" w:space="0" w:color="auto"/>
              <w:left w:val="single" w:sz="6" w:space="0" w:color="000000"/>
              <w:bottom w:val="single" w:sz="4" w:space="0" w:color="auto"/>
              <w:right w:val="single" w:sz="6" w:space="0" w:color="000000"/>
            </w:tcBorders>
            <w:tcPrChange w:id="117"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118"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119"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2857AD">
              <w:t xml:space="preserve">If included, this IE shall contain the FQDN of the NF Service Consumer that is invoking the </w:t>
            </w:r>
            <w:proofErr w:type="spellStart"/>
            <w:r w:rsidRPr="002857AD">
              <w:t>Nnrf_NFDiscovery</w:t>
            </w:r>
            <w:proofErr w:type="spellEnd"/>
            <w:r w:rsidRPr="002857AD">
              <w:t xml:space="preserve"> service. </w:t>
            </w:r>
          </w:p>
          <w:p w:rsidR="009E6F8B" w:rsidRPr="002857AD" w:rsidRDefault="009E6F8B" w:rsidP="007F7B87">
            <w:pPr>
              <w:pStyle w:val="TAL"/>
            </w:pPr>
            <w:r w:rsidRPr="002857AD">
              <w:t>The NRF shall use this to return only those NF profiles that include at least one NF service containing an entry in the "</w:t>
            </w:r>
            <w:proofErr w:type="spellStart"/>
            <w:r w:rsidRPr="002857AD">
              <w:t>allowedNfDomains</w:t>
            </w:r>
            <w:proofErr w:type="spellEnd"/>
            <w:r w:rsidRPr="002857AD">
              <w:t xml:space="preserve">" list (see </w:t>
            </w:r>
            <w:proofErr w:type="spellStart"/>
            <w:r w:rsidRPr="002857AD">
              <w:t>subclause</w:t>
            </w:r>
            <w:proofErr w:type="spellEnd"/>
            <w:r w:rsidRPr="002857AD">
              <w:t xml:space="preserve"> 6.1.6.2.3) that matches the domain of the requester NF.</w:t>
            </w:r>
          </w:p>
        </w:tc>
        <w:tc>
          <w:tcPr>
            <w:tcW w:w="478" w:type="pct"/>
            <w:tcBorders>
              <w:top w:val="single" w:sz="4" w:space="0" w:color="auto"/>
              <w:left w:val="single" w:sz="6" w:space="0" w:color="000000"/>
              <w:bottom w:val="single" w:sz="4" w:space="0" w:color="auto"/>
              <w:right w:val="single" w:sz="6" w:space="0" w:color="000000"/>
            </w:tcBorders>
            <w:tcPrChange w:id="120"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121"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122"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r w:rsidRPr="002857AD">
              <w:t>target-</w:t>
            </w:r>
            <w:proofErr w:type="spellStart"/>
            <w:r w:rsidRPr="002857AD">
              <w:t>plmn</w:t>
            </w:r>
            <w:proofErr w:type="spellEnd"/>
            <w:r>
              <w:t>-list</w:t>
            </w:r>
          </w:p>
        </w:tc>
        <w:tc>
          <w:tcPr>
            <w:tcW w:w="637" w:type="pct"/>
            <w:tcBorders>
              <w:top w:val="single" w:sz="4" w:space="0" w:color="auto"/>
              <w:left w:val="single" w:sz="6" w:space="0" w:color="000000"/>
              <w:bottom w:val="single" w:sz="4" w:space="0" w:color="auto"/>
              <w:right w:val="single" w:sz="6" w:space="0" w:color="000000"/>
            </w:tcBorders>
            <w:tcPrChange w:id="123"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t>array(</w:t>
            </w:r>
            <w:proofErr w:type="spellStart"/>
            <w:r w:rsidRPr="002857AD">
              <w:t>PlmnId</w:t>
            </w:r>
            <w:proofErr w:type="spellEnd"/>
            <w:r>
              <w:t>)</w:t>
            </w:r>
          </w:p>
        </w:tc>
        <w:tc>
          <w:tcPr>
            <w:tcW w:w="141" w:type="pct"/>
            <w:tcBorders>
              <w:top w:val="single" w:sz="4" w:space="0" w:color="auto"/>
              <w:left w:val="single" w:sz="6" w:space="0" w:color="000000"/>
              <w:bottom w:val="single" w:sz="4" w:space="0" w:color="auto"/>
              <w:right w:val="single" w:sz="6" w:space="0" w:color="000000"/>
            </w:tcBorders>
            <w:tcPrChange w:id="124"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Change w:id="125"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1</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126"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2857AD">
              <w:t>This IE shall be included when NF services in a different PLMN</w:t>
            </w:r>
            <w:r>
              <w:t>, or NF services of specific PLMN ID(s) in a same PLMN comprising multiple PLMN IDs,</w:t>
            </w:r>
            <w:r w:rsidRPr="002857AD">
              <w:t xml:space="preserve"> need to be discovered. When included, this IE shall contain the PLMN ID of the </w:t>
            </w:r>
            <w:r>
              <w:t>target NF</w:t>
            </w:r>
            <w:r w:rsidRPr="002857AD">
              <w:t>.</w:t>
            </w:r>
            <w:r>
              <w:t xml:space="preserve"> If more than one PLMN ID is included, NFs from any PLMN ID present in the list matches the query parameter.</w:t>
            </w:r>
          </w:p>
        </w:tc>
        <w:tc>
          <w:tcPr>
            <w:tcW w:w="478" w:type="pct"/>
            <w:tcBorders>
              <w:top w:val="single" w:sz="4" w:space="0" w:color="auto"/>
              <w:left w:val="single" w:sz="6" w:space="0" w:color="000000"/>
              <w:bottom w:val="single" w:sz="4" w:space="0" w:color="auto"/>
              <w:right w:val="single" w:sz="6" w:space="0" w:color="000000"/>
            </w:tcBorders>
            <w:tcPrChange w:id="127"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128"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129"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r w:rsidRPr="002857AD">
              <w:t>requester-</w:t>
            </w:r>
            <w:proofErr w:type="spellStart"/>
            <w:r w:rsidRPr="002857AD">
              <w:t>plmn</w:t>
            </w:r>
            <w:proofErr w:type="spellEnd"/>
            <w:r>
              <w:t>-list</w:t>
            </w:r>
          </w:p>
        </w:tc>
        <w:tc>
          <w:tcPr>
            <w:tcW w:w="637" w:type="pct"/>
            <w:tcBorders>
              <w:top w:val="single" w:sz="4" w:space="0" w:color="auto"/>
              <w:left w:val="single" w:sz="6" w:space="0" w:color="000000"/>
              <w:bottom w:val="single" w:sz="4" w:space="0" w:color="auto"/>
              <w:right w:val="single" w:sz="6" w:space="0" w:color="000000"/>
            </w:tcBorders>
            <w:tcPrChange w:id="130"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t>array(</w:t>
            </w:r>
            <w:proofErr w:type="spellStart"/>
            <w:r w:rsidRPr="002857AD">
              <w:t>PlmnId</w:t>
            </w:r>
            <w:proofErr w:type="spellEnd"/>
            <w:r>
              <w:t>)</w:t>
            </w:r>
          </w:p>
        </w:tc>
        <w:tc>
          <w:tcPr>
            <w:tcW w:w="141" w:type="pct"/>
            <w:tcBorders>
              <w:top w:val="single" w:sz="4" w:space="0" w:color="auto"/>
              <w:left w:val="single" w:sz="6" w:space="0" w:color="000000"/>
              <w:bottom w:val="single" w:sz="4" w:space="0" w:color="auto"/>
              <w:right w:val="single" w:sz="6" w:space="0" w:color="000000"/>
            </w:tcBorders>
            <w:tcPrChange w:id="131"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Change w:id="132"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1</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133"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2857AD">
              <w:t>This IE shall be included when NF services in a different PLMN need to be discovered. When included, this IE shall contain the PLMN ID</w:t>
            </w:r>
            <w:r>
              <w:t>(s)</w:t>
            </w:r>
            <w:r w:rsidRPr="002857AD">
              <w:t xml:space="preserve"> of the requester NF.</w:t>
            </w:r>
          </w:p>
        </w:tc>
        <w:tc>
          <w:tcPr>
            <w:tcW w:w="478" w:type="pct"/>
            <w:tcBorders>
              <w:top w:val="single" w:sz="4" w:space="0" w:color="auto"/>
              <w:left w:val="single" w:sz="6" w:space="0" w:color="000000"/>
              <w:bottom w:val="single" w:sz="4" w:space="0" w:color="auto"/>
              <w:right w:val="single" w:sz="6" w:space="0" w:color="000000"/>
            </w:tcBorders>
            <w:tcPrChange w:id="134"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135"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136"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r w:rsidRPr="002857AD">
              <w:t>target-</w:t>
            </w:r>
            <w:proofErr w:type="spellStart"/>
            <w:r w:rsidRPr="002857AD">
              <w:t>nf</w:t>
            </w:r>
            <w:proofErr w:type="spellEnd"/>
            <w:r w:rsidRPr="002857AD">
              <w:t>-instance-id</w:t>
            </w:r>
          </w:p>
        </w:tc>
        <w:tc>
          <w:tcPr>
            <w:tcW w:w="637" w:type="pct"/>
            <w:tcBorders>
              <w:top w:val="single" w:sz="4" w:space="0" w:color="auto"/>
              <w:left w:val="single" w:sz="6" w:space="0" w:color="000000"/>
              <w:bottom w:val="single" w:sz="4" w:space="0" w:color="auto"/>
              <w:right w:val="single" w:sz="6" w:space="0" w:color="000000"/>
            </w:tcBorders>
            <w:tcPrChange w:id="137"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roofErr w:type="spellStart"/>
            <w:r w:rsidRPr="002857AD">
              <w:t>NfInstanceId</w:t>
            </w:r>
            <w:proofErr w:type="spellEnd"/>
          </w:p>
        </w:tc>
        <w:tc>
          <w:tcPr>
            <w:tcW w:w="141" w:type="pct"/>
            <w:tcBorders>
              <w:top w:val="single" w:sz="4" w:space="0" w:color="auto"/>
              <w:left w:val="single" w:sz="6" w:space="0" w:color="000000"/>
              <w:bottom w:val="single" w:sz="4" w:space="0" w:color="auto"/>
              <w:right w:val="single" w:sz="6" w:space="0" w:color="000000"/>
            </w:tcBorders>
            <w:tcPrChange w:id="138"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139"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140"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2857AD">
              <w:t>Identity of the NF instance being discovered.</w:t>
            </w:r>
          </w:p>
        </w:tc>
        <w:tc>
          <w:tcPr>
            <w:tcW w:w="478" w:type="pct"/>
            <w:tcBorders>
              <w:top w:val="single" w:sz="4" w:space="0" w:color="auto"/>
              <w:left w:val="single" w:sz="6" w:space="0" w:color="000000"/>
              <w:bottom w:val="single" w:sz="4" w:space="0" w:color="auto"/>
              <w:right w:val="single" w:sz="6" w:space="0" w:color="000000"/>
            </w:tcBorders>
            <w:tcPrChange w:id="141"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142"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143"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r w:rsidRPr="002857AD">
              <w:rPr>
                <w:rFonts w:hint="eastAsia"/>
              </w:rPr>
              <w:t>target-</w:t>
            </w:r>
            <w:proofErr w:type="spellStart"/>
            <w:r w:rsidRPr="002857AD">
              <w:rPr>
                <w:rFonts w:hint="eastAsia"/>
              </w:rPr>
              <w:t>nf</w:t>
            </w:r>
            <w:proofErr w:type="spellEnd"/>
            <w:r w:rsidRPr="002857AD">
              <w:rPr>
                <w:rFonts w:hint="eastAsia"/>
              </w:rPr>
              <w:t>-</w:t>
            </w:r>
            <w:proofErr w:type="spellStart"/>
            <w:r w:rsidRPr="002857AD">
              <w:rPr>
                <w:rFonts w:hint="eastAsia"/>
              </w:rPr>
              <w:t>f</w:t>
            </w:r>
            <w:r w:rsidRPr="002857AD">
              <w:t>qdn</w:t>
            </w:r>
            <w:proofErr w:type="spellEnd"/>
          </w:p>
        </w:tc>
        <w:tc>
          <w:tcPr>
            <w:tcW w:w="637" w:type="pct"/>
            <w:tcBorders>
              <w:top w:val="single" w:sz="4" w:space="0" w:color="auto"/>
              <w:left w:val="single" w:sz="6" w:space="0" w:color="000000"/>
              <w:bottom w:val="single" w:sz="4" w:space="0" w:color="auto"/>
              <w:right w:val="single" w:sz="6" w:space="0" w:color="000000"/>
            </w:tcBorders>
            <w:tcPrChange w:id="144"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roofErr w:type="spellStart"/>
            <w:r w:rsidRPr="002857AD">
              <w:rPr>
                <w:rFonts w:hint="eastAsia"/>
              </w:rPr>
              <w:t>Fqdn</w:t>
            </w:r>
            <w:proofErr w:type="spellEnd"/>
          </w:p>
        </w:tc>
        <w:tc>
          <w:tcPr>
            <w:tcW w:w="141" w:type="pct"/>
            <w:tcBorders>
              <w:top w:val="single" w:sz="4" w:space="0" w:color="auto"/>
              <w:left w:val="single" w:sz="6" w:space="0" w:color="000000"/>
              <w:bottom w:val="single" w:sz="4" w:space="0" w:color="auto"/>
              <w:right w:val="single" w:sz="6" w:space="0" w:color="000000"/>
            </w:tcBorders>
            <w:tcPrChange w:id="145"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146"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147"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2857AD">
              <w:rPr>
                <w:rFonts w:hint="eastAsia"/>
              </w:rPr>
              <w:t>FQDN of the target NF instance being discovered.</w:t>
            </w:r>
          </w:p>
        </w:tc>
        <w:tc>
          <w:tcPr>
            <w:tcW w:w="478" w:type="pct"/>
            <w:tcBorders>
              <w:top w:val="single" w:sz="4" w:space="0" w:color="auto"/>
              <w:left w:val="single" w:sz="6" w:space="0" w:color="000000"/>
              <w:bottom w:val="single" w:sz="4" w:space="0" w:color="auto"/>
              <w:right w:val="single" w:sz="6" w:space="0" w:color="000000"/>
            </w:tcBorders>
            <w:tcPrChange w:id="148"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149"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150"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proofErr w:type="spellStart"/>
            <w:r w:rsidRPr="002857AD">
              <w:t>hnrf-uri</w:t>
            </w:r>
            <w:proofErr w:type="spellEnd"/>
          </w:p>
        </w:tc>
        <w:tc>
          <w:tcPr>
            <w:tcW w:w="637" w:type="pct"/>
            <w:tcBorders>
              <w:top w:val="single" w:sz="4" w:space="0" w:color="auto"/>
              <w:left w:val="single" w:sz="6" w:space="0" w:color="000000"/>
              <w:bottom w:val="single" w:sz="4" w:space="0" w:color="auto"/>
              <w:right w:val="single" w:sz="6" w:space="0" w:color="000000"/>
            </w:tcBorders>
            <w:tcPrChange w:id="151"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Uri</w:t>
            </w:r>
          </w:p>
        </w:tc>
        <w:tc>
          <w:tcPr>
            <w:tcW w:w="141" w:type="pct"/>
            <w:tcBorders>
              <w:top w:val="single" w:sz="4" w:space="0" w:color="auto"/>
              <w:left w:val="single" w:sz="6" w:space="0" w:color="000000"/>
              <w:bottom w:val="single" w:sz="4" w:space="0" w:color="auto"/>
              <w:right w:val="single" w:sz="6" w:space="0" w:color="000000"/>
            </w:tcBorders>
            <w:tcPrChange w:id="152"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Change w:id="153"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154"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2857AD">
              <w:t xml:space="preserve">If included, this IE shall contain the API URI of the </w:t>
            </w:r>
            <w:proofErr w:type="spellStart"/>
            <w:r w:rsidRPr="002857AD">
              <w:t>NFDiscovery</w:t>
            </w:r>
            <w:proofErr w:type="spellEnd"/>
            <w:r w:rsidRPr="002857AD">
              <w:t xml:space="preserve"> Service (see </w:t>
            </w:r>
            <w:proofErr w:type="spellStart"/>
            <w:r w:rsidRPr="002857AD">
              <w:t>subclause</w:t>
            </w:r>
            <w:proofErr w:type="spellEnd"/>
            <w:r w:rsidRPr="002857AD">
              <w:t xml:space="preserve"> 6.2.1) of the home NRF. It shall be included if the NF Service Consumer has previously received such API URI to be used for service discovery (e.g., from the NSSF in the home PLMN).</w:t>
            </w:r>
          </w:p>
        </w:tc>
        <w:tc>
          <w:tcPr>
            <w:tcW w:w="478" w:type="pct"/>
            <w:tcBorders>
              <w:top w:val="single" w:sz="4" w:space="0" w:color="auto"/>
              <w:left w:val="single" w:sz="6" w:space="0" w:color="000000"/>
              <w:bottom w:val="single" w:sz="4" w:space="0" w:color="auto"/>
              <w:right w:val="single" w:sz="6" w:space="0" w:color="000000"/>
            </w:tcBorders>
            <w:tcPrChange w:id="155"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156"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157"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proofErr w:type="spellStart"/>
            <w:r w:rsidRPr="002857AD">
              <w:t>snssais</w:t>
            </w:r>
            <w:proofErr w:type="spellEnd"/>
          </w:p>
        </w:tc>
        <w:tc>
          <w:tcPr>
            <w:tcW w:w="637" w:type="pct"/>
            <w:tcBorders>
              <w:top w:val="single" w:sz="4" w:space="0" w:color="auto"/>
              <w:left w:val="single" w:sz="6" w:space="0" w:color="000000"/>
              <w:bottom w:val="single" w:sz="4" w:space="0" w:color="auto"/>
              <w:right w:val="single" w:sz="6" w:space="0" w:color="000000"/>
            </w:tcBorders>
            <w:tcPrChange w:id="158"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array(</w:t>
            </w:r>
            <w:proofErr w:type="spellStart"/>
            <w:r w:rsidRPr="002857AD">
              <w:t>Snssai</w:t>
            </w:r>
            <w:proofErr w:type="spellEnd"/>
            <w:r w:rsidRPr="002857AD">
              <w:t>)</w:t>
            </w:r>
          </w:p>
        </w:tc>
        <w:tc>
          <w:tcPr>
            <w:tcW w:w="141" w:type="pct"/>
            <w:tcBorders>
              <w:top w:val="single" w:sz="4" w:space="0" w:color="auto"/>
              <w:left w:val="single" w:sz="6" w:space="0" w:color="000000"/>
              <w:bottom w:val="single" w:sz="4" w:space="0" w:color="auto"/>
              <w:right w:val="single" w:sz="6" w:space="0" w:color="000000"/>
            </w:tcBorders>
            <w:tcPrChange w:id="159"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160"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t>1</w:t>
            </w:r>
            <w:r w:rsidRPr="002857AD">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161"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2857AD">
              <w:t xml:space="preserve">If included, this IE shall contain the list of S-NSSAI that </w:t>
            </w:r>
            <w:proofErr w:type="gramStart"/>
            <w:r w:rsidRPr="002857AD">
              <w:t>are</w:t>
            </w:r>
            <w:proofErr w:type="gramEnd"/>
            <w:r w:rsidRPr="002857AD">
              <w:t xml:space="preserve"> served by the services being discovered. The NRF shall use this to identify the NF services that have registered their support for these S-NSSAIs. The NRF shall return the NF profiles that have at least one S-NSSAI matching the S-NSSAIs in this list. The S-NSSAIs included in the NF </w:t>
            </w:r>
            <w:r>
              <w:t>profile</w:t>
            </w:r>
            <w:r w:rsidRPr="002857AD">
              <w:t xml:space="preserve"> returned by the NRF shall be an intersection of the S-NSSAIs requested and the S-NSSAIs registered in the NF profile.</w:t>
            </w:r>
          </w:p>
        </w:tc>
        <w:tc>
          <w:tcPr>
            <w:tcW w:w="478" w:type="pct"/>
            <w:tcBorders>
              <w:top w:val="single" w:sz="4" w:space="0" w:color="auto"/>
              <w:left w:val="single" w:sz="6" w:space="0" w:color="000000"/>
              <w:bottom w:val="single" w:sz="4" w:space="0" w:color="auto"/>
              <w:right w:val="single" w:sz="6" w:space="0" w:color="000000"/>
            </w:tcBorders>
            <w:tcPrChange w:id="162"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163"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164"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proofErr w:type="spellStart"/>
            <w:r>
              <w:rPr>
                <w:rFonts w:hint="eastAsia"/>
              </w:rPr>
              <w:t>plmn</w:t>
            </w:r>
            <w:proofErr w:type="spellEnd"/>
            <w:r>
              <w:t>-</w:t>
            </w:r>
            <w:r>
              <w:rPr>
                <w:rFonts w:hint="eastAsia"/>
              </w:rPr>
              <w:t>specific</w:t>
            </w:r>
            <w:r>
              <w:t>-</w:t>
            </w:r>
            <w:proofErr w:type="spellStart"/>
            <w:r>
              <w:rPr>
                <w:rFonts w:hint="eastAsia"/>
              </w:rPr>
              <w:t>snssai</w:t>
            </w:r>
            <w:proofErr w:type="spellEnd"/>
            <w:r>
              <w:rPr>
                <w:rFonts w:hint="eastAsia"/>
              </w:rPr>
              <w:t>-list</w:t>
            </w:r>
          </w:p>
        </w:tc>
        <w:tc>
          <w:tcPr>
            <w:tcW w:w="637" w:type="pct"/>
            <w:tcBorders>
              <w:top w:val="single" w:sz="4" w:space="0" w:color="auto"/>
              <w:left w:val="single" w:sz="6" w:space="0" w:color="000000"/>
              <w:bottom w:val="single" w:sz="4" w:space="0" w:color="auto"/>
              <w:right w:val="single" w:sz="6" w:space="0" w:color="000000"/>
            </w:tcBorders>
            <w:tcPrChange w:id="165"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Pr>
                <w:rFonts w:hint="eastAsia"/>
              </w:rPr>
              <w:t>array(</w:t>
            </w:r>
            <w:proofErr w:type="spellStart"/>
            <w:r>
              <w:rPr>
                <w:rFonts w:hint="eastAsia"/>
              </w:rPr>
              <w:t>PlmnSnssai</w:t>
            </w:r>
            <w:proofErr w:type="spellEnd"/>
            <w:r>
              <w:rPr>
                <w:rFonts w:hint="eastAsia"/>
              </w:rPr>
              <w:t>)</w:t>
            </w:r>
          </w:p>
        </w:tc>
        <w:tc>
          <w:tcPr>
            <w:tcW w:w="141" w:type="pct"/>
            <w:tcBorders>
              <w:top w:val="single" w:sz="4" w:space="0" w:color="auto"/>
              <w:left w:val="single" w:sz="6" w:space="0" w:color="000000"/>
              <w:bottom w:val="single" w:sz="4" w:space="0" w:color="auto"/>
              <w:right w:val="single" w:sz="6" w:space="0" w:color="000000"/>
            </w:tcBorders>
            <w:tcPrChange w:id="166"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Pr>
                <w:rFonts w:hint="eastAsia"/>
              </w:rPr>
              <w:t>O</w:t>
            </w:r>
          </w:p>
        </w:tc>
        <w:tc>
          <w:tcPr>
            <w:tcW w:w="343" w:type="pct"/>
            <w:tcBorders>
              <w:top w:val="single" w:sz="4" w:space="0" w:color="auto"/>
              <w:left w:val="single" w:sz="6" w:space="0" w:color="000000"/>
              <w:bottom w:val="single" w:sz="4" w:space="0" w:color="auto"/>
              <w:right w:val="single" w:sz="6" w:space="0" w:color="000000"/>
            </w:tcBorders>
            <w:tcPrChange w:id="167"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Default="009E6F8B" w:rsidP="007F7B87">
            <w:pPr>
              <w:pStyle w:val="TAL"/>
            </w:pPr>
            <w:r>
              <w:rPr>
                <w:rFonts w:hint="eastAsia"/>
              </w:rP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168"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Pr>
                <w:rFonts w:hint="eastAsia"/>
              </w:rPr>
              <w:t>If included, this IE shall contain the list of</w:t>
            </w:r>
            <w:r>
              <w:t xml:space="preserve"> </w:t>
            </w:r>
            <w:r>
              <w:rPr>
                <w:rFonts w:hint="eastAsia"/>
              </w:rPr>
              <w:t xml:space="preserve">S-NSSAI that </w:t>
            </w:r>
            <w:proofErr w:type="gramStart"/>
            <w:r>
              <w:t>are</w:t>
            </w:r>
            <w:proofErr w:type="gramEnd"/>
            <w:r>
              <w:t xml:space="preserve"> served by the NF service being discovered for the corresponding PLMN provided. The NRF shall use this to identify the NF services that have registered their support for the S-NSSAIs for the corresponding PLMN given. </w:t>
            </w:r>
            <w:r w:rsidRPr="002857AD">
              <w:t xml:space="preserve">The NRF shall return the NF profiles that have at least one </w:t>
            </w:r>
            <w:r>
              <w:t xml:space="preserve">per PLMN </w:t>
            </w:r>
            <w:r w:rsidRPr="002857AD">
              <w:t xml:space="preserve">S-NSSAI </w:t>
            </w:r>
            <w:r>
              <w:t xml:space="preserve">entry </w:t>
            </w:r>
            <w:r w:rsidRPr="002857AD">
              <w:t>matching the</w:t>
            </w:r>
            <w:r>
              <w:t xml:space="preserve"> PLMN specific S-NSSAIs provided in this list</w:t>
            </w:r>
            <w:r w:rsidRPr="002857AD">
              <w:t xml:space="preserve">. </w:t>
            </w:r>
            <w:proofErr w:type="gramStart"/>
            <w:r w:rsidRPr="002857AD">
              <w:t xml:space="preserve">The </w:t>
            </w:r>
            <w:r>
              <w:t>per</w:t>
            </w:r>
            <w:proofErr w:type="gramEnd"/>
            <w:r>
              <w:t xml:space="preserve"> PLMN list of </w:t>
            </w:r>
            <w:r w:rsidRPr="002857AD">
              <w:t xml:space="preserve">S-NSSAIs included in the NF </w:t>
            </w:r>
            <w:r>
              <w:t>profile</w:t>
            </w:r>
            <w:r w:rsidRPr="002857AD">
              <w:t xml:space="preserve"> returned by the NRF shall be an intersection of the </w:t>
            </w:r>
            <w:r>
              <w:t>list</w:t>
            </w:r>
            <w:r w:rsidRPr="002857AD">
              <w:t xml:space="preserve"> requested and the </w:t>
            </w:r>
            <w:r>
              <w:t>list</w:t>
            </w:r>
            <w:r w:rsidRPr="002857AD">
              <w:t xml:space="preserve"> registered in the NF profile.</w:t>
            </w:r>
          </w:p>
        </w:tc>
        <w:tc>
          <w:tcPr>
            <w:tcW w:w="478" w:type="pct"/>
            <w:tcBorders>
              <w:top w:val="single" w:sz="4" w:space="0" w:color="auto"/>
              <w:left w:val="single" w:sz="6" w:space="0" w:color="000000"/>
              <w:bottom w:val="single" w:sz="4" w:space="0" w:color="auto"/>
              <w:right w:val="single" w:sz="6" w:space="0" w:color="000000"/>
            </w:tcBorders>
            <w:tcPrChange w:id="169"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Default="009E6F8B" w:rsidP="007F7B87">
            <w:pPr>
              <w:pStyle w:val="TAL"/>
            </w:pPr>
          </w:p>
        </w:tc>
      </w:tr>
      <w:tr w:rsidR="009E6F8B" w:rsidRPr="002857AD" w:rsidTr="00FF05E7">
        <w:trPr>
          <w:jc w:val="center"/>
          <w:trPrChange w:id="170"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171"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proofErr w:type="spellStart"/>
            <w:r w:rsidRPr="002857AD">
              <w:t>nsi</w:t>
            </w:r>
            <w:proofErr w:type="spellEnd"/>
            <w:r w:rsidRPr="002857AD">
              <w:t>-list</w:t>
            </w:r>
          </w:p>
        </w:tc>
        <w:tc>
          <w:tcPr>
            <w:tcW w:w="637" w:type="pct"/>
            <w:tcBorders>
              <w:top w:val="single" w:sz="4" w:space="0" w:color="auto"/>
              <w:left w:val="single" w:sz="6" w:space="0" w:color="000000"/>
              <w:bottom w:val="single" w:sz="4" w:space="0" w:color="auto"/>
              <w:right w:val="single" w:sz="6" w:space="0" w:color="000000"/>
            </w:tcBorders>
            <w:tcPrChange w:id="172"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array(string)</w:t>
            </w:r>
          </w:p>
        </w:tc>
        <w:tc>
          <w:tcPr>
            <w:tcW w:w="141" w:type="pct"/>
            <w:tcBorders>
              <w:top w:val="single" w:sz="4" w:space="0" w:color="auto"/>
              <w:left w:val="single" w:sz="6" w:space="0" w:color="000000"/>
              <w:bottom w:val="single" w:sz="4" w:space="0" w:color="auto"/>
              <w:right w:val="single" w:sz="6" w:space="0" w:color="000000"/>
            </w:tcBorders>
            <w:tcPrChange w:id="173"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174"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t>1</w:t>
            </w:r>
            <w:r w:rsidRPr="002857AD">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175"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2857AD">
              <w:t>If included, this IE shall contain the list of NSI IDs that are served by the services being discovered.</w:t>
            </w:r>
          </w:p>
        </w:tc>
        <w:tc>
          <w:tcPr>
            <w:tcW w:w="478" w:type="pct"/>
            <w:tcBorders>
              <w:top w:val="single" w:sz="4" w:space="0" w:color="auto"/>
              <w:left w:val="single" w:sz="6" w:space="0" w:color="000000"/>
              <w:bottom w:val="single" w:sz="4" w:space="0" w:color="auto"/>
              <w:right w:val="single" w:sz="6" w:space="0" w:color="000000"/>
            </w:tcBorders>
            <w:tcPrChange w:id="176"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177"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178"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proofErr w:type="spellStart"/>
            <w:r w:rsidRPr="002857AD">
              <w:t>dnn</w:t>
            </w:r>
            <w:proofErr w:type="spellEnd"/>
          </w:p>
        </w:tc>
        <w:tc>
          <w:tcPr>
            <w:tcW w:w="637" w:type="pct"/>
            <w:tcBorders>
              <w:top w:val="single" w:sz="4" w:space="0" w:color="auto"/>
              <w:left w:val="single" w:sz="6" w:space="0" w:color="000000"/>
              <w:bottom w:val="single" w:sz="4" w:space="0" w:color="auto"/>
              <w:right w:val="single" w:sz="6" w:space="0" w:color="000000"/>
            </w:tcBorders>
            <w:tcPrChange w:id="179"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roofErr w:type="spellStart"/>
            <w:r w:rsidRPr="002857AD">
              <w:t>Dnn</w:t>
            </w:r>
            <w:proofErr w:type="spellEnd"/>
          </w:p>
        </w:tc>
        <w:tc>
          <w:tcPr>
            <w:tcW w:w="141" w:type="pct"/>
            <w:tcBorders>
              <w:top w:val="single" w:sz="4" w:space="0" w:color="auto"/>
              <w:left w:val="single" w:sz="6" w:space="0" w:color="000000"/>
              <w:bottom w:val="single" w:sz="4" w:space="0" w:color="auto"/>
              <w:right w:val="single" w:sz="6" w:space="0" w:color="000000"/>
            </w:tcBorders>
            <w:tcPrChange w:id="180"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181"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182"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Default="009E6F8B" w:rsidP="007F7B87">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rsidR="009E6F8B" w:rsidRPr="002857AD" w:rsidRDefault="009E6F8B" w:rsidP="007F7B87">
            <w:pPr>
              <w:pStyle w:val="TAL"/>
            </w:pPr>
            <w:r w:rsidRPr="004630E1">
              <w:t xml:space="preserve">If the </w:t>
            </w:r>
            <w:proofErr w:type="spellStart"/>
            <w:r w:rsidRPr="004630E1">
              <w:t>Snssai</w:t>
            </w:r>
            <w:proofErr w:type="spellEnd"/>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proofErr w:type="spellStart"/>
            <w:r w:rsidRPr="004630E1">
              <w:t>Snssai</w:t>
            </w:r>
            <w:proofErr w:type="spellEnd"/>
            <w:r>
              <w:t>(s)</w:t>
            </w:r>
            <w:r w:rsidRPr="004630E1">
              <w:t>.</w:t>
            </w:r>
          </w:p>
        </w:tc>
        <w:tc>
          <w:tcPr>
            <w:tcW w:w="478" w:type="pct"/>
            <w:tcBorders>
              <w:top w:val="single" w:sz="4" w:space="0" w:color="auto"/>
              <w:left w:val="single" w:sz="6" w:space="0" w:color="000000"/>
              <w:bottom w:val="single" w:sz="4" w:space="0" w:color="auto"/>
              <w:right w:val="single" w:sz="6" w:space="0" w:color="000000"/>
            </w:tcBorders>
            <w:tcPrChange w:id="183"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184"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185"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proofErr w:type="spellStart"/>
            <w:r w:rsidRPr="002857AD">
              <w:t>smf</w:t>
            </w:r>
            <w:proofErr w:type="spellEnd"/>
            <w:r w:rsidRPr="002857AD">
              <w:t>-serving-area</w:t>
            </w:r>
          </w:p>
        </w:tc>
        <w:tc>
          <w:tcPr>
            <w:tcW w:w="637" w:type="pct"/>
            <w:tcBorders>
              <w:top w:val="single" w:sz="4" w:space="0" w:color="auto"/>
              <w:left w:val="single" w:sz="6" w:space="0" w:color="000000"/>
              <w:bottom w:val="single" w:sz="4" w:space="0" w:color="auto"/>
              <w:right w:val="single" w:sz="6" w:space="0" w:color="000000"/>
            </w:tcBorders>
            <w:tcPrChange w:id="186"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Change w:id="187"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188"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189"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2857AD">
              <w:t>If included, this IE shall contain the serving area of the SMF. It may be included if the target NF type is "UPF".</w:t>
            </w:r>
          </w:p>
        </w:tc>
        <w:tc>
          <w:tcPr>
            <w:tcW w:w="478" w:type="pct"/>
            <w:tcBorders>
              <w:top w:val="single" w:sz="4" w:space="0" w:color="auto"/>
              <w:left w:val="single" w:sz="6" w:space="0" w:color="000000"/>
              <w:bottom w:val="single" w:sz="4" w:space="0" w:color="auto"/>
              <w:right w:val="single" w:sz="6" w:space="0" w:color="000000"/>
            </w:tcBorders>
            <w:tcPrChange w:id="190"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191"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192"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r w:rsidRPr="002857AD">
              <w:lastRenderedPageBreak/>
              <w:t>tai</w:t>
            </w:r>
          </w:p>
        </w:tc>
        <w:tc>
          <w:tcPr>
            <w:tcW w:w="637" w:type="pct"/>
            <w:tcBorders>
              <w:top w:val="single" w:sz="4" w:space="0" w:color="auto"/>
              <w:left w:val="single" w:sz="6" w:space="0" w:color="000000"/>
              <w:bottom w:val="single" w:sz="4" w:space="0" w:color="auto"/>
              <w:right w:val="single" w:sz="6" w:space="0" w:color="000000"/>
            </w:tcBorders>
            <w:tcPrChange w:id="193"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Tai</w:t>
            </w:r>
          </w:p>
        </w:tc>
        <w:tc>
          <w:tcPr>
            <w:tcW w:w="141" w:type="pct"/>
            <w:tcBorders>
              <w:top w:val="single" w:sz="4" w:space="0" w:color="auto"/>
              <w:left w:val="single" w:sz="6" w:space="0" w:color="000000"/>
              <w:bottom w:val="single" w:sz="4" w:space="0" w:color="auto"/>
              <w:right w:val="single" w:sz="6" w:space="0" w:color="000000"/>
            </w:tcBorders>
            <w:tcPrChange w:id="194"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195"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196"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2857AD">
              <w:t>Tracking Area Identity.</w:t>
            </w:r>
          </w:p>
        </w:tc>
        <w:tc>
          <w:tcPr>
            <w:tcW w:w="478" w:type="pct"/>
            <w:tcBorders>
              <w:top w:val="single" w:sz="4" w:space="0" w:color="auto"/>
              <w:left w:val="single" w:sz="6" w:space="0" w:color="000000"/>
              <w:bottom w:val="single" w:sz="4" w:space="0" w:color="auto"/>
              <w:right w:val="single" w:sz="6" w:space="0" w:color="000000"/>
            </w:tcBorders>
            <w:tcPrChange w:id="197"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198"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199"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proofErr w:type="spellStart"/>
            <w:r w:rsidRPr="002857AD">
              <w:t>amf</w:t>
            </w:r>
            <w:proofErr w:type="spellEnd"/>
            <w:r w:rsidRPr="002857AD">
              <w:t>-region-id</w:t>
            </w:r>
          </w:p>
        </w:tc>
        <w:tc>
          <w:tcPr>
            <w:tcW w:w="637" w:type="pct"/>
            <w:tcBorders>
              <w:top w:val="single" w:sz="4" w:space="0" w:color="auto"/>
              <w:left w:val="single" w:sz="6" w:space="0" w:color="000000"/>
              <w:bottom w:val="single" w:sz="4" w:space="0" w:color="auto"/>
              <w:right w:val="single" w:sz="6" w:space="0" w:color="000000"/>
            </w:tcBorders>
            <w:tcPrChange w:id="200"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roofErr w:type="spellStart"/>
            <w:r>
              <w:t>AmfRegionId</w:t>
            </w:r>
            <w:proofErr w:type="spellEnd"/>
          </w:p>
        </w:tc>
        <w:tc>
          <w:tcPr>
            <w:tcW w:w="141" w:type="pct"/>
            <w:tcBorders>
              <w:top w:val="single" w:sz="4" w:space="0" w:color="auto"/>
              <w:left w:val="single" w:sz="6" w:space="0" w:color="000000"/>
              <w:bottom w:val="single" w:sz="4" w:space="0" w:color="auto"/>
              <w:right w:val="single" w:sz="6" w:space="0" w:color="000000"/>
            </w:tcBorders>
            <w:tcPrChange w:id="201"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202"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203"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2857AD">
              <w:t>AMF Region Identity.</w:t>
            </w:r>
          </w:p>
        </w:tc>
        <w:tc>
          <w:tcPr>
            <w:tcW w:w="478" w:type="pct"/>
            <w:tcBorders>
              <w:top w:val="single" w:sz="4" w:space="0" w:color="auto"/>
              <w:left w:val="single" w:sz="6" w:space="0" w:color="000000"/>
              <w:bottom w:val="single" w:sz="4" w:space="0" w:color="auto"/>
              <w:right w:val="single" w:sz="6" w:space="0" w:color="000000"/>
            </w:tcBorders>
            <w:tcPrChange w:id="204"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205"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206"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proofErr w:type="spellStart"/>
            <w:r w:rsidRPr="002857AD">
              <w:t>amf</w:t>
            </w:r>
            <w:proofErr w:type="spellEnd"/>
            <w:r w:rsidRPr="002857AD">
              <w:t>-set-id</w:t>
            </w:r>
          </w:p>
        </w:tc>
        <w:tc>
          <w:tcPr>
            <w:tcW w:w="637" w:type="pct"/>
            <w:tcBorders>
              <w:top w:val="single" w:sz="4" w:space="0" w:color="auto"/>
              <w:left w:val="single" w:sz="6" w:space="0" w:color="000000"/>
              <w:bottom w:val="single" w:sz="4" w:space="0" w:color="auto"/>
              <w:right w:val="single" w:sz="6" w:space="0" w:color="000000"/>
            </w:tcBorders>
            <w:tcPrChange w:id="207"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roofErr w:type="spellStart"/>
            <w:r>
              <w:t>AmfSetId</w:t>
            </w:r>
            <w:proofErr w:type="spellEnd"/>
          </w:p>
        </w:tc>
        <w:tc>
          <w:tcPr>
            <w:tcW w:w="141" w:type="pct"/>
            <w:tcBorders>
              <w:top w:val="single" w:sz="4" w:space="0" w:color="auto"/>
              <w:left w:val="single" w:sz="6" w:space="0" w:color="000000"/>
              <w:bottom w:val="single" w:sz="4" w:space="0" w:color="auto"/>
              <w:right w:val="single" w:sz="6" w:space="0" w:color="000000"/>
            </w:tcBorders>
            <w:tcPrChange w:id="208"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209"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210"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2857AD">
              <w:t>AMF Set Identity.</w:t>
            </w:r>
          </w:p>
        </w:tc>
        <w:tc>
          <w:tcPr>
            <w:tcW w:w="478" w:type="pct"/>
            <w:tcBorders>
              <w:top w:val="single" w:sz="4" w:space="0" w:color="auto"/>
              <w:left w:val="single" w:sz="6" w:space="0" w:color="000000"/>
              <w:bottom w:val="single" w:sz="4" w:space="0" w:color="auto"/>
              <w:right w:val="single" w:sz="6" w:space="0" w:color="000000"/>
            </w:tcBorders>
            <w:tcPrChange w:id="211"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212"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213"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proofErr w:type="spellStart"/>
            <w:r w:rsidRPr="002857AD">
              <w:t>guami</w:t>
            </w:r>
            <w:proofErr w:type="spellEnd"/>
          </w:p>
        </w:tc>
        <w:tc>
          <w:tcPr>
            <w:tcW w:w="637" w:type="pct"/>
            <w:tcBorders>
              <w:top w:val="single" w:sz="4" w:space="0" w:color="auto"/>
              <w:left w:val="single" w:sz="6" w:space="0" w:color="000000"/>
              <w:bottom w:val="single" w:sz="4" w:space="0" w:color="auto"/>
              <w:right w:val="single" w:sz="6" w:space="0" w:color="000000"/>
            </w:tcBorders>
            <w:tcPrChange w:id="214"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roofErr w:type="spellStart"/>
            <w:r w:rsidRPr="002857AD">
              <w:t>Guami</w:t>
            </w:r>
            <w:proofErr w:type="spellEnd"/>
          </w:p>
        </w:tc>
        <w:tc>
          <w:tcPr>
            <w:tcW w:w="141" w:type="pct"/>
            <w:tcBorders>
              <w:top w:val="single" w:sz="4" w:space="0" w:color="auto"/>
              <w:left w:val="single" w:sz="6" w:space="0" w:color="000000"/>
              <w:bottom w:val="single" w:sz="4" w:space="0" w:color="auto"/>
              <w:right w:val="single" w:sz="6" w:space="0" w:color="000000"/>
            </w:tcBorders>
            <w:tcPrChange w:id="215"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216"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217"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proofErr w:type="spellStart"/>
            <w:r w:rsidRPr="002857AD">
              <w:t>Guami</w:t>
            </w:r>
            <w:proofErr w:type="spellEnd"/>
            <w:r w:rsidRPr="002857AD">
              <w:t xml:space="preserve"> used to search for an appropriate AMF.</w:t>
            </w:r>
          </w:p>
          <w:p w:rsidR="009E6F8B" w:rsidRPr="002857AD" w:rsidRDefault="009E6F8B" w:rsidP="007F7B87">
            <w:pPr>
              <w:pStyle w:val="TAL"/>
            </w:pPr>
            <w:r w:rsidRPr="002857AD">
              <w:t>(NOTE 1)</w:t>
            </w:r>
          </w:p>
        </w:tc>
        <w:tc>
          <w:tcPr>
            <w:tcW w:w="478" w:type="pct"/>
            <w:tcBorders>
              <w:top w:val="single" w:sz="4" w:space="0" w:color="auto"/>
              <w:left w:val="single" w:sz="6" w:space="0" w:color="000000"/>
              <w:bottom w:val="single" w:sz="4" w:space="0" w:color="auto"/>
              <w:right w:val="single" w:sz="6" w:space="0" w:color="000000"/>
            </w:tcBorders>
            <w:tcPrChange w:id="218"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219"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220"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proofErr w:type="spellStart"/>
            <w:r w:rsidRPr="002857AD">
              <w:t>supi</w:t>
            </w:r>
            <w:proofErr w:type="spellEnd"/>
          </w:p>
        </w:tc>
        <w:tc>
          <w:tcPr>
            <w:tcW w:w="637" w:type="pct"/>
            <w:tcBorders>
              <w:top w:val="single" w:sz="4" w:space="0" w:color="auto"/>
              <w:left w:val="single" w:sz="6" w:space="0" w:color="000000"/>
              <w:bottom w:val="single" w:sz="4" w:space="0" w:color="auto"/>
              <w:right w:val="single" w:sz="6" w:space="0" w:color="000000"/>
            </w:tcBorders>
            <w:tcPrChange w:id="221"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roofErr w:type="spellStart"/>
            <w:r w:rsidRPr="002857AD">
              <w:t>Supi</w:t>
            </w:r>
            <w:proofErr w:type="spellEnd"/>
          </w:p>
        </w:tc>
        <w:tc>
          <w:tcPr>
            <w:tcW w:w="141" w:type="pct"/>
            <w:tcBorders>
              <w:top w:val="single" w:sz="4" w:space="0" w:color="auto"/>
              <w:left w:val="single" w:sz="6" w:space="0" w:color="000000"/>
              <w:bottom w:val="single" w:sz="4" w:space="0" w:color="auto"/>
              <w:right w:val="single" w:sz="6" w:space="0" w:color="000000"/>
            </w:tcBorders>
            <w:tcPrChange w:id="222"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223"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224"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c>
          <w:tcPr>
            <w:tcW w:w="478" w:type="pct"/>
            <w:tcBorders>
              <w:top w:val="single" w:sz="4" w:space="0" w:color="auto"/>
              <w:left w:val="single" w:sz="6" w:space="0" w:color="000000"/>
              <w:bottom w:val="single" w:sz="4" w:space="0" w:color="auto"/>
              <w:right w:val="single" w:sz="6" w:space="0" w:color="000000"/>
            </w:tcBorders>
            <w:tcPrChange w:id="225"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226"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227"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r w:rsidRPr="002857AD">
              <w:t>ue-ipv4-address</w:t>
            </w:r>
          </w:p>
        </w:tc>
        <w:tc>
          <w:tcPr>
            <w:tcW w:w="637" w:type="pct"/>
            <w:tcBorders>
              <w:top w:val="single" w:sz="4" w:space="0" w:color="auto"/>
              <w:left w:val="single" w:sz="6" w:space="0" w:color="000000"/>
              <w:bottom w:val="single" w:sz="4" w:space="0" w:color="auto"/>
              <w:right w:val="single" w:sz="6" w:space="0" w:color="000000"/>
            </w:tcBorders>
            <w:tcPrChange w:id="228"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Ipv4Addr</w:t>
            </w:r>
          </w:p>
        </w:tc>
        <w:tc>
          <w:tcPr>
            <w:tcW w:w="141" w:type="pct"/>
            <w:tcBorders>
              <w:top w:val="single" w:sz="4" w:space="0" w:color="auto"/>
              <w:left w:val="single" w:sz="6" w:space="0" w:color="000000"/>
              <w:bottom w:val="single" w:sz="4" w:space="0" w:color="auto"/>
              <w:right w:val="single" w:sz="6" w:space="0" w:color="000000"/>
            </w:tcBorders>
            <w:tcPrChange w:id="229"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230"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231"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2857AD">
              <w:t>The IPv4 address of the UE for which a BSF needs to be discovered.</w:t>
            </w:r>
          </w:p>
        </w:tc>
        <w:tc>
          <w:tcPr>
            <w:tcW w:w="478" w:type="pct"/>
            <w:tcBorders>
              <w:top w:val="single" w:sz="4" w:space="0" w:color="auto"/>
              <w:left w:val="single" w:sz="6" w:space="0" w:color="000000"/>
              <w:bottom w:val="single" w:sz="4" w:space="0" w:color="auto"/>
              <w:right w:val="single" w:sz="6" w:space="0" w:color="000000"/>
            </w:tcBorders>
            <w:tcPrChange w:id="232"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233"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234"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proofErr w:type="spellStart"/>
            <w:r w:rsidRPr="003206FE">
              <w:t>ip</w:t>
            </w:r>
            <w:proofErr w:type="spellEnd"/>
            <w:r w:rsidRPr="003206FE">
              <w:t>-domain</w:t>
            </w:r>
          </w:p>
        </w:tc>
        <w:tc>
          <w:tcPr>
            <w:tcW w:w="637" w:type="pct"/>
            <w:tcBorders>
              <w:top w:val="single" w:sz="4" w:space="0" w:color="auto"/>
              <w:left w:val="single" w:sz="6" w:space="0" w:color="000000"/>
              <w:bottom w:val="single" w:sz="4" w:space="0" w:color="auto"/>
              <w:right w:val="single" w:sz="6" w:space="0" w:color="000000"/>
            </w:tcBorders>
            <w:tcPrChange w:id="235"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3206FE">
              <w:t>string</w:t>
            </w:r>
          </w:p>
        </w:tc>
        <w:tc>
          <w:tcPr>
            <w:tcW w:w="141" w:type="pct"/>
            <w:tcBorders>
              <w:top w:val="single" w:sz="4" w:space="0" w:color="auto"/>
              <w:left w:val="single" w:sz="6" w:space="0" w:color="000000"/>
              <w:bottom w:val="single" w:sz="4" w:space="0" w:color="auto"/>
              <w:right w:val="single" w:sz="6" w:space="0" w:color="000000"/>
            </w:tcBorders>
            <w:tcPrChange w:id="236"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t>O</w:t>
            </w:r>
          </w:p>
        </w:tc>
        <w:tc>
          <w:tcPr>
            <w:tcW w:w="343" w:type="pct"/>
            <w:tcBorders>
              <w:top w:val="single" w:sz="4" w:space="0" w:color="auto"/>
              <w:left w:val="single" w:sz="6" w:space="0" w:color="000000"/>
              <w:bottom w:val="single" w:sz="4" w:space="0" w:color="auto"/>
              <w:right w:val="single" w:sz="6" w:space="0" w:color="000000"/>
            </w:tcBorders>
            <w:tcPrChange w:id="237"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238"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3206FE">
              <w:t>The IPv4 address domain of the UE for which a BSF needs to be discovered.</w:t>
            </w:r>
          </w:p>
        </w:tc>
        <w:tc>
          <w:tcPr>
            <w:tcW w:w="478" w:type="pct"/>
            <w:tcBorders>
              <w:top w:val="single" w:sz="4" w:space="0" w:color="auto"/>
              <w:left w:val="single" w:sz="6" w:space="0" w:color="000000"/>
              <w:bottom w:val="single" w:sz="4" w:space="0" w:color="auto"/>
              <w:right w:val="single" w:sz="6" w:space="0" w:color="000000"/>
            </w:tcBorders>
            <w:tcPrChange w:id="239"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3206FE" w:rsidRDefault="009E6F8B" w:rsidP="007F7B87">
            <w:pPr>
              <w:pStyle w:val="TAL"/>
            </w:pPr>
          </w:p>
        </w:tc>
      </w:tr>
      <w:tr w:rsidR="009E6F8B" w:rsidRPr="002857AD" w:rsidTr="00FF05E7">
        <w:trPr>
          <w:jc w:val="center"/>
          <w:trPrChange w:id="240"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241"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r w:rsidRPr="002857AD">
              <w:t>ue-ipv6-prefix</w:t>
            </w:r>
          </w:p>
        </w:tc>
        <w:tc>
          <w:tcPr>
            <w:tcW w:w="637" w:type="pct"/>
            <w:tcBorders>
              <w:top w:val="single" w:sz="4" w:space="0" w:color="auto"/>
              <w:left w:val="single" w:sz="6" w:space="0" w:color="000000"/>
              <w:bottom w:val="single" w:sz="4" w:space="0" w:color="auto"/>
              <w:right w:val="single" w:sz="6" w:space="0" w:color="000000"/>
            </w:tcBorders>
            <w:tcPrChange w:id="242"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Ipv6Prefix</w:t>
            </w:r>
          </w:p>
        </w:tc>
        <w:tc>
          <w:tcPr>
            <w:tcW w:w="141" w:type="pct"/>
            <w:tcBorders>
              <w:top w:val="single" w:sz="4" w:space="0" w:color="auto"/>
              <w:left w:val="single" w:sz="6" w:space="0" w:color="000000"/>
              <w:bottom w:val="single" w:sz="4" w:space="0" w:color="auto"/>
              <w:right w:val="single" w:sz="6" w:space="0" w:color="000000"/>
            </w:tcBorders>
            <w:tcPrChange w:id="243"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244"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245"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2857AD">
              <w:t>The IPv6 prefix of the UE for which a BSF needs to be discovered.</w:t>
            </w:r>
          </w:p>
        </w:tc>
        <w:tc>
          <w:tcPr>
            <w:tcW w:w="478" w:type="pct"/>
            <w:tcBorders>
              <w:top w:val="single" w:sz="4" w:space="0" w:color="auto"/>
              <w:left w:val="single" w:sz="6" w:space="0" w:color="000000"/>
              <w:bottom w:val="single" w:sz="4" w:space="0" w:color="auto"/>
              <w:right w:val="single" w:sz="6" w:space="0" w:color="000000"/>
            </w:tcBorders>
            <w:tcPrChange w:id="246"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247"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248"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proofErr w:type="spellStart"/>
            <w:r w:rsidRPr="002857AD">
              <w:t>pgw-ind</w:t>
            </w:r>
            <w:proofErr w:type="spellEnd"/>
          </w:p>
        </w:tc>
        <w:tc>
          <w:tcPr>
            <w:tcW w:w="637" w:type="pct"/>
            <w:tcBorders>
              <w:top w:val="single" w:sz="4" w:space="0" w:color="auto"/>
              <w:left w:val="single" w:sz="6" w:space="0" w:color="000000"/>
              <w:bottom w:val="single" w:sz="4" w:space="0" w:color="auto"/>
              <w:right w:val="single" w:sz="6" w:space="0" w:color="000000"/>
            </w:tcBorders>
            <w:tcPrChange w:id="249"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roofErr w:type="spellStart"/>
            <w:r w:rsidRPr="002857AD">
              <w:t>boolean</w:t>
            </w:r>
            <w:proofErr w:type="spellEnd"/>
          </w:p>
        </w:tc>
        <w:tc>
          <w:tcPr>
            <w:tcW w:w="141" w:type="pct"/>
            <w:tcBorders>
              <w:top w:val="single" w:sz="4" w:space="0" w:color="auto"/>
              <w:left w:val="single" w:sz="6" w:space="0" w:color="000000"/>
              <w:bottom w:val="single" w:sz="4" w:space="0" w:color="auto"/>
              <w:right w:val="single" w:sz="6" w:space="0" w:color="000000"/>
            </w:tcBorders>
            <w:tcPrChange w:id="250"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251"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252"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2857AD">
              <w:t>When present, this IE indicates whether a combined SMF/PGW-C or a standalone SMF needs to be discovered.</w:t>
            </w:r>
          </w:p>
          <w:p w:rsidR="009E6F8B" w:rsidRPr="002857AD" w:rsidRDefault="009E6F8B" w:rsidP="007F7B87">
            <w:pPr>
              <w:pStyle w:val="TAL"/>
            </w:pPr>
          </w:p>
          <w:p w:rsidR="009E6F8B" w:rsidRPr="002857AD" w:rsidRDefault="009E6F8B" w:rsidP="007F7B87">
            <w:pPr>
              <w:pStyle w:val="TAL"/>
            </w:pPr>
            <w:proofErr w:type="gramStart"/>
            <w:r w:rsidRPr="002857AD">
              <w:rPr>
                <w:rFonts w:cs="Arial"/>
                <w:szCs w:val="18"/>
              </w:rPr>
              <w:t>true</w:t>
            </w:r>
            <w:proofErr w:type="gramEnd"/>
            <w:r w:rsidRPr="002857AD">
              <w:rPr>
                <w:rFonts w:cs="Arial"/>
                <w:szCs w:val="18"/>
              </w:rPr>
              <w:t>: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c>
          <w:tcPr>
            <w:tcW w:w="478" w:type="pct"/>
            <w:tcBorders>
              <w:top w:val="single" w:sz="4" w:space="0" w:color="auto"/>
              <w:left w:val="single" w:sz="6" w:space="0" w:color="000000"/>
              <w:bottom w:val="single" w:sz="4" w:space="0" w:color="auto"/>
              <w:right w:val="single" w:sz="6" w:space="0" w:color="000000"/>
            </w:tcBorders>
            <w:tcPrChange w:id="253"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254"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255"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proofErr w:type="spellStart"/>
            <w:r w:rsidRPr="002857AD">
              <w:rPr>
                <w:lang w:eastAsia="zh-CN"/>
              </w:rPr>
              <w:t>pgw</w:t>
            </w:r>
            <w:proofErr w:type="spellEnd"/>
          </w:p>
        </w:tc>
        <w:tc>
          <w:tcPr>
            <w:tcW w:w="637" w:type="pct"/>
            <w:tcBorders>
              <w:top w:val="single" w:sz="4" w:space="0" w:color="auto"/>
              <w:left w:val="single" w:sz="6" w:space="0" w:color="000000"/>
              <w:bottom w:val="single" w:sz="4" w:space="0" w:color="auto"/>
              <w:right w:val="single" w:sz="6" w:space="0" w:color="000000"/>
            </w:tcBorders>
            <w:tcPrChange w:id="256"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roofErr w:type="spellStart"/>
            <w:r w:rsidRPr="002857AD">
              <w:t>Fqdn</w:t>
            </w:r>
            <w:proofErr w:type="spellEnd"/>
          </w:p>
        </w:tc>
        <w:tc>
          <w:tcPr>
            <w:tcW w:w="141" w:type="pct"/>
            <w:tcBorders>
              <w:top w:val="single" w:sz="4" w:space="0" w:color="auto"/>
              <w:left w:val="single" w:sz="6" w:space="0" w:color="000000"/>
              <w:bottom w:val="single" w:sz="4" w:space="0" w:color="auto"/>
              <w:right w:val="single" w:sz="6" w:space="0" w:color="000000"/>
            </w:tcBorders>
            <w:tcPrChange w:id="257"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258"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259"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2857AD">
              <w:rPr>
                <w:rFonts w:cs="Arial"/>
                <w:szCs w:val="18"/>
              </w:rPr>
              <w:t>If included, this IE shall contain the PGW FQDN which is received by the AMF from the MME to find the combined SMF/PGW.</w:t>
            </w:r>
          </w:p>
        </w:tc>
        <w:tc>
          <w:tcPr>
            <w:tcW w:w="478" w:type="pct"/>
            <w:tcBorders>
              <w:top w:val="single" w:sz="4" w:space="0" w:color="auto"/>
              <w:left w:val="single" w:sz="6" w:space="0" w:color="000000"/>
              <w:bottom w:val="single" w:sz="4" w:space="0" w:color="auto"/>
              <w:right w:val="single" w:sz="6" w:space="0" w:color="000000"/>
            </w:tcBorders>
            <w:tcPrChange w:id="260"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rPr>
                <w:rFonts w:cs="Arial"/>
                <w:szCs w:val="18"/>
              </w:rPr>
            </w:pPr>
          </w:p>
        </w:tc>
      </w:tr>
      <w:tr w:rsidR="009E6F8B" w:rsidRPr="002857AD" w:rsidTr="00FF05E7">
        <w:trPr>
          <w:jc w:val="center"/>
          <w:trPrChange w:id="261"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262"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rPr>
                <w:lang w:eastAsia="zh-CN"/>
              </w:rPr>
            </w:pPr>
            <w:proofErr w:type="spellStart"/>
            <w:r w:rsidRPr="002857AD">
              <w:t>gpsi</w:t>
            </w:r>
            <w:proofErr w:type="spellEnd"/>
          </w:p>
        </w:tc>
        <w:tc>
          <w:tcPr>
            <w:tcW w:w="637" w:type="pct"/>
            <w:tcBorders>
              <w:top w:val="single" w:sz="4" w:space="0" w:color="auto"/>
              <w:left w:val="single" w:sz="6" w:space="0" w:color="000000"/>
              <w:bottom w:val="single" w:sz="4" w:space="0" w:color="auto"/>
              <w:right w:val="single" w:sz="6" w:space="0" w:color="000000"/>
            </w:tcBorders>
            <w:tcPrChange w:id="263"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roofErr w:type="spellStart"/>
            <w:r w:rsidRPr="002857AD">
              <w:t>Gpsi</w:t>
            </w:r>
            <w:proofErr w:type="spellEnd"/>
          </w:p>
        </w:tc>
        <w:tc>
          <w:tcPr>
            <w:tcW w:w="141" w:type="pct"/>
            <w:tcBorders>
              <w:top w:val="single" w:sz="4" w:space="0" w:color="auto"/>
              <w:left w:val="single" w:sz="6" w:space="0" w:color="000000"/>
              <w:bottom w:val="single" w:sz="4" w:space="0" w:color="auto"/>
              <w:right w:val="single" w:sz="6" w:space="0" w:color="000000"/>
            </w:tcBorders>
            <w:tcPrChange w:id="264"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265"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266"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rPr>
                <w:rFonts w:cs="Arial"/>
                <w:szCs w:val="18"/>
              </w:rPr>
            </w:pPr>
            <w:r w:rsidRPr="002857AD">
              <w:t xml:space="preserve">If included, this IE shall contain the GPSI of the requester UE to search for an appropriate NF. GPSI may be included if the target NF type is </w:t>
            </w:r>
            <w:r>
              <w:t xml:space="preserve">"CHF", </w:t>
            </w:r>
            <w:r w:rsidRPr="002857AD">
              <w:t>"UDM" or "UDR".</w:t>
            </w:r>
          </w:p>
        </w:tc>
        <w:tc>
          <w:tcPr>
            <w:tcW w:w="478" w:type="pct"/>
            <w:tcBorders>
              <w:top w:val="single" w:sz="4" w:space="0" w:color="auto"/>
              <w:left w:val="single" w:sz="6" w:space="0" w:color="000000"/>
              <w:bottom w:val="single" w:sz="4" w:space="0" w:color="auto"/>
              <w:right w:val="single" w:sz="6" w:space="0" w:color="000000"/>
            </w:tcBorders>
            <w:tcPrChange w:id="267"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268"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269"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rPr>
                <w:lang w:eastAsia="zh-CN"/>
              </w:rPr>
            </w:pPr>
            <w:r w:rsidRPr="002857AD">
              <w:t>external-group-identity</w:t>
            </w:r>
          </w:p>
        </w:tc>
        <w:tc>
          <w:tcPr>
            <w:tcW w:w="637" w:type="pct"/>
            <w:tcBorders>
              <w:top w:val="single" w:sz="4" w:space="0" w:color="auto"/>
              <w:left w:val="single" w:sz="6" w:space="0" w:color="000000"/>
              <w:bottom w:val="single" w:sz="4" w:space="0" w:color="auto"/>
              <w:right w:val="single" w:sz="6" w:space="0" w:color="000000"/>
            </w:tcBorders>
            <w:tcPrChange w:id="270"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roofErr w:type="spellStart"/>
            <w:r w:rsidRPr="002857AD">
              <w:t>GroupId</w:t>
            </w:r>
            <w:proofErr w:type="spellEnd"/>
          </w:p>
        </w:tc>
        <w:tc>
          <w:tcPr>
            <w:tcW w:w="141" w:type="pct"/>
            <w:tcBorders>
              <w:top w:val="single" w:sz="4" w:space="0" w:color="auto"/>
              <w:left w:val="single" w:sz="6" w:space="0" w:color="000000"/>
              <w:bottom w:val="single" w:sz="4" w:space="0" w:color="auto"/>
              <w:right w:val="single" w:sz="6" w:space="0" w:color="000000"/>
            </w:tcBorders>
            <w:tcPrChange w:id="271"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272"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273"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rPr>
                <w:rFonts w:cs="Arial"/>
                <w:szCs w:val="18"/>
              </w:rPr>
            </w:pPr>
            <w:r w:rsidRPr="002857AD">
              <w:t>If included, this IE shall contain the external group identifier of the requester UE to search for an appropriate NF. This may be included if the target NF type is "UDM" or "UDR".</w:t>
            </w:r>
          </w:p>
        </w:tc>
        <w:tc>
          <w:tcPr>
            <w:tcW w:w="478" w:type="pct"/>
            <w:tcBorders>
              <w:top w:val="single" w:sz="4" w:space="0" w:color="auto"/>
              <w:left w:val="single" w:sz="6" w:space="0" w:color="000000"/>
              <w:bottom w:val="single" w:sz="4" w:space="0" w:color="auto"/>
              <w:right w:val="single" w:sz="6" w:space="0" w:color="000000"/>
            </w:tcBorders>
            <w:tcPrChange w:id="274"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275"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276"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rPr>
                <w:lang w:eastAsia="zh-CN"/>
              </w:rPr>
            </w:pPr>
            <w:r w:rsidRPr="002857AD">
              <w:t>data-set</w:t>
            </w:r>
          </w:p>
        </w:tc>
        <w:tc>
          <w:tcPr>
            <w:tcW w:w="637" w:type="pct"/>
            <w:tcBorders>
              <w:top w:val="single" w:sz="4" w:space="0" w:color="auto"/>
              <w:left w:val="single" w:sz="6" w:space="0" w:color="000000"/>
              <w:bottom w:val="single" w:sz="4" w:space="0" w:color="auto"/>
              <w:right w:val="single" w:sz="6" w:space="0" w:color="000000"/>
            </w:tcBorders>
            <w:tcPrChange w:id="277"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roofErr w:type="spellStart"/>
            <w:r w:rsidRPr="002857AD">
              <w:t>DataSetId</w:t>
            </w:r>
            <w:proofErr w:type="spellEnd"/>
          </w:p>
        </w:tc>
        <w:tc>
          <w:tcPr>
            <w:tcW w:w="141" w:type="pct"/>
            <w:tcBorders>
              <w:top w:val="single" w:sz="4" w:space="0" w:color="auto"/>
              <w:left w:val="single" w:sz="6" w:space="0" w:color="000000"/>
              <w:bottom w:val="single" w:sz="4" w:space="0" w:color="auto"/>
              <w:right w:val="single" w:sz="6" w:space="0" w:color="000000"/>
            </w:tcBorders>
            <w:tcPrChange w:id="278"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279"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280"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rPr>
                <w:rFonts w:cs="Arial"/>
                <w:szCs w:val="18"/>
              </w:rPr>
            </w:pPr>
            <w:r w:rsidRPr="002857AD">
              <w:t>Indicates the data set to be supported by the NF to be discovered. May be included if the target NF type is "UDR".</w:t>
            </w:r>
          </w:p>
        </w:tc>
        <w:tc>
          <w:tcPr>
            <w:tcW w:w="478" w:type="pct"/>
            <w:tcBorders>
              <w:top w:val="single" w:sz="4" w:space="0" w:color="auto"/>
              <w:left w:val="single" w:sz="6" w:space="0" w:color="000000"/>
              <w:bottom w:val="single" w:sz="4" w:space="0" w:color="auto"/>
              <w:right w:val="single" w:sz="6" w:space="0" w:color="000000"/>
            </w:tcBorders>
            <w:tcPrChange w:id="281"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282"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283"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rPr>
                <w:lang w:eastAsia="zh-CN"/>
              </w:rPr>
            </w:pPr>
            <w:r w:rsidRPr="002857AD">
              <w:t>routing-indicator</w:t>
            </w:r>
          </w:p>
        </w:tc>
        <w:tc>
          <w:tcPr>
            <w:tcW w:w="637" w:type="pct"/>
            <w:tcBorders>
              <w:top w:val="single" w:sz="4" w:space="0" w:color="auto"/>
              <w:left w:val="single" w:sz="6" w:space="0" w:color="000000"/>
              <w:bottom w:val="single" w:sz="4" w:space="0" w:color="auto"/>
              <w:right w:val="single" w:sz="6" w:space="0" w:color="000000"/>
            </w:tcBorders>
            <w:tcPrChange w:id="284"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Change w:id="285"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286"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287"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rPr>
                <w:rFonts w:cs="Arial"/>
                <w:szCs w:val="18"/>
              </w:rPr>
            </w:pPr>
            <w:r w:rsidRPr="002857AD">
              <w:rPr>
                <w:rFonts w:cs="Arial"/>
                <w:szCs w:val="18"/>
              </w:rPr>
              <w:t xml:space="preserve">Routing Indicator information that allows to route network signalling with SUCI (see 3GPP TS 23.003 [12]) to an AUSF and UDM instance capable to serve the subscriber. </w:t>
            </w:r>
            <w:r w:rsidRPr="002857AD">
              <w:t>May be included if the target NF type is "AUSF" or "UDM".</w:t>
            </w:r>
          </w:p>
        </w:tc>
        <w:tc>
          <w:tcPr>
            <w:tcW w:w="478" w:type="pct"/>
            <w:tcBorders>
              <w:top w:val="single" w:sz="4" w:space="0" w:color="auto"/>
              <w:left w:val="single" w:sz="6" w:space="0" w:color="000000"/>
              <w:bottom w:val="single" w:sz="4" w:space="0" w:color="auto"/>
              <w:right w:val="single" w:sz="6" w:space="0" w:color="000000"/>
            </w:tcBorders>
            <w:tcPrChange w:id="288"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rPr>
                <w:rFonts w:cs="Arial"/>
                <w:szCs w:val="18"/>
              </w:rPr>
            </w:pPr>
          </w:p>
        </w:tc>
      </w:tr>
      <w:tr w:rsidR="009E6F8B" w:rsidRPr="002857AD" w:rsidTr="00FF05E7">
        <w:trPr>
          <w:jc w:val="center"/>
          <w:trPrChange w:id="289"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290"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r w:rsidRPr="002857AD">
              <w:t>group-id-list</w:t>
            </w:r>
          </w:p>
        </w:tc>
        <w:tc>
          <w:tcPr>
            <w:tcW w:w="637" w:type="pct"/>
            <w:tcBorders>
              <w:top w:val="single" w:sz="4" w:space="0" w:color="auto"/>
              <w:left w:val="single" w:sz="6" w:space="0" w:color="000000"/>
              <w:bottom w:val="single" w:sz="4" w:space="0" w:color="auto"/>
              <w:right w:val="single" w:sz="6" w:space="0" w:color="000000"/>
            </w:tcBorders>
            <w:tcPrChange w:id="291"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array(</w:t>
            </w:r>
            <w:proofErr w:type="spellStart"/>
            <w:r>
              <w:t>NfGroupId</w:t>
            </w:r>
            <w:proofErr w:type="spellEnd"/>
            <w:r w:rsidRPr="002857AD">
              <w:t>)</w:t>
            </w:r>
          </w:p>
        </w:tc>
        <w:tc>
          <w:tcPr>
            <w:tcW w:w="141" w:type="pct"/>
            <w:tcBorders>
              <w:top w:val="single" w:sz="4" w:space="0" w:color="auto"/>
              <w:left w:val="single" w:sz="6" w:space="0" w:color="000000"/>
              <w:bottom w:val="single" w:sz="4" w:space="0" w:color="auto"/>
              <w:right w:val="single" w:sz="6" w:space="0" w:color="000000"/>
            </w:tcBorders>
            <w:tcPrChange w:id="292"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293"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294"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rPr>
                <w:rFonts w:cs="Arial"/>
                <w:szCs w:val="18"/>
              </w:rPr>
            </w:pPr>
            <w:r w:rsidRPr="002857AD">
              <w:rPr>
                <w:rFonts w:cs="Arial"/>
                <w:szCs w:val="18"/>
              </w:rPr>
              <w:t>Identity of the group(s) of the NFs of the target NF type to be discovered. May be included if the target NF type is "UDR", "UDM" or "AUSF".</w:t>
            </w:r>
          </w:p>
        </w:tc>
        <w:tc>
          <w:tcPr>
            <w:tcW w:w="478" w:type="pct"/>
            <w:tcBorders>
              <w:top w:val="single" w:sz="4" w:space="0" w:color="auto"/>
              <w:left w:val="single" w:sz="6" w:space="0" w:color="000000"/>
              <w:bottom w:val="single" w:sz="4" w:space="0" w:color="auto"/>
              <w:right w:val="single" w:sz="6" w:space="0" w:color="000000"/>
            </w:tcBorders>
            <w:tcPrChange w:id="295"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rPr>
                <w:rFonts w:cs="Arial"/>
                <w:szCs w:val="18"/>
              </w:rPr>
            </w:pPr>
          </w:p>
        </w:tc>
      </w:tr>
      <w:tr w:rsidR="009E6F8B" w:rsidRPr="002857AD" w:rsidTr="00FF05E7">
        <w:trPr>
          <w:jc w:val="center"/>
          <w:trPrChange w:id="296"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297"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proofErr w:type="spellStart"/>
            <w:r w:rsidRPr="00567194">
              <w:t>dnai</w:t>
            </w:r>
            <w:proofErr w:type="spellEnd"/>
            <w:r w:rsidRPr="00567194">
              <w:t>-list</w:t>
            </w:r>
          </w:p>
        </w:tc>
        <w:tc>
          <w:tcPr>
            <w:tcW w:w="637" w:type="pct"/>
            <w:tcBorders>
              <w:top w:val="single" w:sz="4" w:space="0" w:color="auto"/>
              <w:left w:val="single" w:sz="6" w:space="0" w:color="000000"/>
              <w:bottom w:val="single" w:sz="4" w:space="0" w:color="auto"/>
              <w:right w:val="single" w:sz="6" w:space="0" w:color="000000"/>
            </w:tcBorders>
            <w:tcPrChange w:id="298"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t>a</w:t>
            </w:r>
            <w:r w:rsidRPr="00567194">
              <w:t>rray(</w:t>
            </w:r>
            <w:proofErr w:type="spellStart"/>
            <w:r w:rsidRPr="00567194">
              <w:t>Dnai</w:t>
            </w:r>
            <w:proofErr w:type="spellEnd"/>
            <w:r w:rsidRPr="00567194">
              <w:t>)</w:t>
            </w:r>
          </w:p>
        </w:tc>
        <w:tc>
          <w:tcPr>
            <w:tcW w:w="141" w:type="pct"/>
            <w:tcBorders>
              <w:top w:val="single" w:sz="4" w:space="0" w:color="auto"/>
              <w:left w:val="single" w:sz="6" w:space="0" w:color="000000"/>
              <w:bottom w:val="single" w:sz="4" w:space="0" w:color="auto"/>
              <w:right w:val="single" w:sz="6" w:space="0" w:color="000000"/>
            </w:tcBorders>
            <w:tcPrChange w:id="299"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t>O</w:t>
            </w:r>
          </w:p>
        </w:tc>
        <w:tc>
          <w:tcPr>
            <w:tcW w:w="343" w:type="pct"/>
            <w:tcBorders>
              <w:top w:val="single" w:sz="4" w:space="0" w:color="auto"/>
              <w:left w:val="single" w:sz="6" w:space="0" w:color="000000"/>
              <w:bottom w:val="single" w:sz="4" w:space="0" w:color="auto"/>
              <w:right w:val="single" w:sz="6" w:space="0" w:color="000000"/>
            </w:tcBorders>
            <w:tcPrChange w:id="300"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301"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c>
          <w:tcPr>
            <w:tcW w:w="478" w:type="pct"/>
            <w:tcBorders>
              <w:top w:val="single" w:sz="4" w:space="0" w:color="auto"/>
              <w:left w:val="single" w:sz="6" w:space="0" w:color="000000"/>
              <w:bottom w:val="single" w:sz="4" w:space="0" w:color="auto"/>
              <w:right w:val="single" w:sz="6" w:space="0" w:color="000000"/>
            </w:tcBorders>
            <w:tcPrChange w:id="302"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567194" w:rsidRDefault="009E6F8B" w:rsidP="007F7B87">
            <w:pPr>
              <w:pStyle w:val="TAL"/>
              <w:rPr>
                <w:rFonts w:cs="Arial"/>
                <w:szCs w:val="18"/>
              </w:rPr>
            </w:pPr>
          </w:p>
        </w:tc>
      </w:tr>
      <w:tr w:rsidR="009E6F8B" w:rsidRPr="002857AD" w:rsidTr="00FF05E7">
        <w:trPr>
          <w:jc w:val="center"/>
          <w:trPrChange w:id="303"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304"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proofErr w:type="spellStart"/>
            <w:r>
              <w:t>upf-</w:t>
            </w:r>
            <w:r w:rsidRPr="000B71E3">
              <w:t>iwk</w:t>
            </w:r>
            <w:r>
              <w:t>-e</w:t>
            </w:r>
            <w:r w:rsidRPr="000B71E3">
              <w:t>ps</w:t>
            </w:r>
            <w:r>
              <w:t>-i</w:t>
            </w:r>
            <w:r w:rsidRPr="000B71E3">
              <w:t>nd</w:t>
            </w:r>
            <w:proofErr w:type="spellEnd"/>
          </w:p>
        </w:tc>
        <w:tc>
          <w:tcPr>
            <w:tcW w:w="637" w:type="pct"/>
            <w:tcBorders>
              <w:top w:val="single" w:sz="4" w:space="0" w:color="auto"/>
              <w:left w:val="single" w:sz="6" w:space="0" w:color="000000"/>
              <w:bottom w:val="single" w:sz="4" w:space="0" w:color="auto"/>
              <w:right w:val="single" w:sz="6" w:space="0" w:color="000000"/>
            </w:tcBorders>
            <w:tcPrChange w:id="305"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roofErr w:type="spellStart"/>
            <w:r w:rsidRPr="002857AD">
              <w:t>boolean</w:t>
            </w:r>
            <w:proofErr w:type="spellEnd"/>
          </w:p>
        </w:tc>
        <w:tc>
          <w:tcPr>
            <w:tcW w:w="141" w:type="pct"/>
            <w:tcBorders>
              <w:top w:val="single" w:sz="4" w:space="0" w:color="auto"/>
              <w:left w:val="single" w:sz="6" w:space="0" w:color="000000"/>
              <w:bottom w:val="single" w:sz="4" w:space="0" w:color="auto"/>
              <w:right w:val="single" w:sz="6" w:space="0" w:color="000000"/>
            </w:tcBorders>
            <w:tcPrChange w:id="306"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t>O</w:t>
            </w:r>
          </w:p>
        </w:tc>
        <w:tc>
          <w:tcPr>
            <w:tcW w:w="343" w:type="pct"/>
            <w:tcBorders>
              <w:top w:val="single" w:sz="4" w:space="0" w:color="auto"/>
              <w:left w:val="single" w:sz="6" w:space="0" w:color="000000"/>
              <w:bottom w:val="single" w:sz="4" w:space="0" w:color="auto"/>
              <w:right w:val="single" w:sz="6" w:space="0" w:color="000000"/>
            </w:tcBorders>
            <w:tcPrChange w:id="307"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308"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rsidR="009E6F8B" w:rsidRPr="002857AD" w:rsidRDefault="009E6F8B" w:rsidP="007F7B87">
            <w:pPr>
              <w:pStyle w:val="TAL"/>
            </w:pPr>
          </w:p>
          <w:p w:rsidR="009E6F8B" w:rsidRPr="002857AD" w:rsidRDefault="009E6F8B" w:rsidP="007F7B87">
            <w:pPr>
              <w:pStyle w:val="TAL"/>
              <w:rPr>
                <w:rFonts w:cs="Arial"/>
                <w:szCs w:val="18"/>
              </w:rPr>
            </w:pPr>
            <w:proofErr w:type="gramStart"/>
            <w:r w:rsidRPr="002857AD">
              <w:rPr>
                <w:rFonts w:cs="Arial"/>
                <w:szCs w:val="18"/>
              </w:rPr>
              <w:t>true</w:t>
            </w:r>
            <w:proofErr w:type="gramEnd"/>
            <w:r w:rsidRPr="002857AD">
              <w:rPr>
                <w:rFonts w:cs="Arial"/>
                <w:szCs w:val="18"/>
              </w:rPr>
              <w:t xml:space="preserv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c>
          <w:tcPr>
            <w:tcW w:w="478" w:type="pct"/>
            <w:tcBorders>
              <w:top w:val="single" w:sz="4" w:space="0" w:color="auto"/>
              <w:left w:val="single" w:sz="6" w:space="0" w:color="000000"/>
              <w:bottom w:val="single" w:sz="4" w:space="0" w:color="auto"/>
              <w:right w:val="single" w:sz="6" w:space="0" w:color="000000"/>
            </w:tcBorders>
            <w:tcPrChange w:id="309"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310"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311"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proofErr w:type="spellStart"/>
            <w:r>
              <w:rPr>
                <w:rFonts w:hint="eastAsia"/>
              </w:rPr>
              <w:t>chf</w:t>
            </w:r>
            <w:proofErr w:type="spellEnd"/>
            <w:r>
              <w:rPr>
                <w:rFonts w:hint="eastAsia"/>
              </w:rPr>
              <w:t>-supported-</w:t>
            </w:r>
            <w:proofErr w:type="spellStart"/>
            <w:r>
              <w:rPr>
                <w:rFonts w:hint="eastAsia"/>
              </w:rPr>
              <w:t>plmn</w:t>
            </w:r>
            <w:proofErr w:type="spellEnd"/>
          </w:p>
        </w:tc>
        <w:tc>
          <w:tcPr>
            <w:tcW w:w="637" w:type="pct"/>
            <w:tcBorders>
              <w:top w:val="single" w:sz="4" w:space="0" w:color="auto"/>
              <w:left w:val="single" w:sz="6" w:space="0" w:color="000000"/>
              <w:bottom w:val="single" w:sz="4" w:space="0" w:color="auto"/>
              <w:right w:val="single" w:sz="6" w:space="0" w:color="000000"/>
            </w:tcBorders>
            <w:tcPrChange w:id="312"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roofErr w:type="spellStart"/>
            <w:r>
              <w:rPr>
                <w:rFonts w:hint="eastAsia"/>
              </w:rPr>
              <w:t>PlmnId</w:t>
            </w:r>
            <w:proofErr w:type="spellEnd"/>
          </w:p>
        </w:tc>
        <w:tc>
          <w:tcPr>
            <w:tcW w:w="141" w:type="pct"/>
            <w:tcBorders>
              <w:top w:val="single" w:sz="4" w:space="0" w:color="auto"/>
              <w:left w:val="single" w:sz="6" w:space="0" w:color="000000"/>
              <w:bottom w:val="single" w:sz="4" w:space="0" w:color="auto"/>
              <w:right w:val="single" w:sz="6" w:space="0" w:color="000000"/>
            </w:tcBorders>
            <w:tcPrChange w:id="313"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t>O</w:t>
            </w:r>
          </w:p>
        </w:tc>
        <w:tc>
          <w:tcPr>
            <w:tcW w:w="343" w:type="pct"/>
            <w:tcBorders>
              <w:top w:val="single" w:sz="4" w:space="0" w:color="auto"/>
              <w:left w:val="single" w:sz="6" w:space="0" w:color="000000"/>
              <w:bottom w:val="single" w:sz="4" w:space="0" w:color="auto"/>
              <w:right w:val="single" w:sz="6" w:space="0" w:color="000000"/>
            </w:tcBorders>
            <w:tcPrChange w:id="314"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315"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w:t>
            </w:r>
            <w:proofErr w:type="spellStart"/>
            <w:r>
              <w:rPr>
                <w:rFonts w:cs="Arial"/>
                <w:szCs w:val="18"/>
              </w:rPr>
              <w:t>NFProfile</w:t>
            </w:r>
            <w:proofErr w:type="spellEnd"/>
            <w:r>
              <w:rPr>
                <w:rFonts w:cs="Arial"/>
                <w:szCs w:val="18"/>
              </w:rPr>
              <w:t>). This IE may be included when the target NF type is "CHF".</w:t>
            </w:r>
          </w:p>
        </w:tc>
        <w:tc>
          <w:tcPr>
            <w:tcW w:w="478" w:type="pct"/>
            <w:tcBorders>
              <w:top w:val="single" w:sz="4" w:space="0" w:color="auto"/>
              <w:left w:val="single" w:sz="6" w:space="0" w:color="000000"/>
              <w:bottom w:val="single" w:sz="4" w:space="0" w:color="auto"/>
              <w:right w:val="single" w:sz="6" w:space="0" w:color="000000"/>
            </w:tcBorders>
            <w:tcPrChange w:id="316"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Default="009E6F8B" w:rsidP="007F7B87">
            <w:pPr>
              <w:pStyle w:val="TAL"/>
              <w:rPr>
                <w:rFonts w:cs="Arial"/>
                <w:szCs w:val="18"/>
              </w:rPr>
            </w:pPr>
          </w:p>
        </w:tc>
      </w:tr>
      <w:tr w:rsidR="009E6F8B" w:rsidRPr="002857AD" w:rsidTr="00FF05E7">
        <w:trPr>
          <w:jc w:val="center"/>
          <w:trPrChange w:id="317"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318"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r>
              <w:t>preferred-locality</w:t>
            </w:r>
          </w:p>
        </w:tc>
        <w:tc>
          <w:tcPr>
            <w:tcW w:w="637" w:type="pct"/>
            <w:tcBorders>
              <w:top w:val="single" w:sz="4" w:space="0" w:color="auto"/>
              <w:left w:val="single" w:sz="6" w:space="0" w:color="000000"/>
              <w:bottom w:val="single" w:sz="4" w:space="0" w:color="auto"/>
              <w:right w:val="single" w:sz="6" w:space="0" w:color="000000"/>
            </w:tcBorders>
            <w:tcPrChange w:id="319"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t>string</w:t>
            </w:r>
          </w:p>
        </w:tc>
        <w:tc>
          <w:tcPr>
            <w:tcW w:w="141" w:type="pct"/>
            <w:tcBorders>
              <w:top w:val="single" w:sz="4" w:space="0" w:color="auto"/>
              <w:left w:val="single" w:sz="6" w:space="0" w:color="000000"/>
              <w:bottom w:val="single" w:sz="4" w:space="0" w:color="auto"/>
              <w:right w:val="single" w:sz="6" w:space="0" w:color="000000"/>
            </w:tcBorders>
            <w:tcPrChange w:id="320"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t>O</w:t>
            </w:r>
          </w:p>
        </w:tc>
        <w:tc>
          <w:tcPr>
            <w:tcW w:w="343" w:type="pct"/>
            <w:tcBorders>
              <w:top w:val="single" w:sz="4" w:space="0" w:color="auto"/>
              <w:left w:val="single" w:sz="6" w:space="0" w:color="000000"/>
              <w:bottom w:val="single" w:sz="4" w:space="0" w:color="auto"/>
              <w:right w:val="single" w:sz="6" w:space="0" w:color="000000"/>
            </w:tcBorders>
            <w:tcPrChange w:id="321"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322"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Default="009E6F8B" w:rsidP="007F7B87">
            <w:pPr>
              <w:pStyle w:val="TAL"/>
              <w:rPr>
                <w:rFonts w:cs="Arial"/>
                <w:szCs w:val="18"/>
              </w:rPr>
            </w:pPr>
            <w:r>
              <w:rPr>
                <w:rFonts w:cs="Arial"/>
                <w:szCs w:val="18"/>
              </w:rPr>
              <w:t xml:space="preserve">Preferred target NF location </w:t>
            </w:r>
            <w:r w:rsidRPr="002857AD">
              <w:rPr>
                <w:rFonts w:cs="Arial"/>
                <w:szCs w:val="18"/>
              </w:rPr>
              <w:t xml:space="preserve">(e.g. geographic location, data </w:t>
            </w:r>
            <w:proofErr w:type="spellStart"/>
            <w:r w:rsidRPr="002857AD">
              <w:rPr>
                <w:rFonts w:cs="Arial"/>
                <w:szCs w:val="18"/>
              </w:rPr>
              <w:t>center</w:t>
            </w:r>
            <w:proofErr w:type="spellEnd"/>
            <w:r w:rsidRPr="002857AD">
              <w:rPr>
                <w:rFonts w:cs="Arial"/>
                <w:szCs w:val="18"/>
              </w:rPr>
              <w:t>)</w:t>
            </w:r>
            <w:r>
              <w:rPr>
                <w:rFonts w:cs="Arial"/>
                <w:szCs w:val="18"/>
              </w:rPr>
              <w:t xml:space="preserve">. </w:t>
            </w:r>
          </w:p>
          <w:p w:rsidR="009E6F8B" w:rsidRDefault="009E6F8B" w:rsidP="007F7B87">
            <w:pPr>
              <w:pStyle w:val="TAL"/>
            </w:pPr>
            <w:r>
              <w:rPr>
                <w:rFonts w:cs="Arial"/>
                <w:szCs w:val="18"/>
              </w:rPr>
              <w:t xml:space="preserve">When present, </w:t>
            </w:r>
            <w:r>
              <w:rPr>
                <w:lang w:eastAsia="zh-CN"/>
              </w:rPr>
              <w:t xml:space="preserve">the NRF shall prefer </w:t>
            </w:r>
            <w:r w:rsidRPr="002857AD">
              <w:t xml:space="preserve">NF profiles </w:t>
            </w:r>
            <w:r>
              <w:t xml:space="preserve">with a locality attribute that matches the preferred-locality. </w:t>
            </w:r>
          </w:p>
          <w:p w:rsidR="009E6F8B" w:rsidRDefault="009E6F8B" w:rsidP="007F7B87">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 xml:space="preserve">. </w:t>
            </w:r>
          </w:p>
          <w:p w:rsidR="009E6F8B" w:rsidRPr="002857AD" w:rsidRDefault="009E6F8B" w:rsidP="007F7B87">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c>
          <w:tcPr>
            <w:tcW w:w="478" w:type="pct"/>
            <w:tcBorders>
              <w:top w:val="single" w:sz="4" w:space="0" w:color="auto"/>
              <w:left w:val="single" w:sz="6" w:space="0" w:color="000000"/>
              <w:bottom w:val="single" w:sz="4" w:space="0" w:color="auto"/>
              <w:right w:val="single" w:sz="6" w:space="0" w:color="000000"/>
            </w:tcBorders>
            <w:tcPrChange w:id="323"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Default="009E6F8B" w:rsidP="007F7B87">
            <w:pPr>
              <w:pStyle w:val="TAL"/>
              <w:rPr>
                <w:rFonts w:cs="Arial"/>
                <w:szCs w:val="18"/>
              </w:rPr>
            </w:pPr>
          </w:p>
        </w:tc>
      </w:tr>
      <w:tr w:rsidR="009E6F8B" w:rsidRPr="002857AD" w:rsidTr="00FF05E7">
        <w:trPr>
          <w:jc w:val="center"/>
          <w:trPrChange w:id="324"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325"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Default="009E6F8B" w:rsidP="007F7B87">
            <w:pPr>
              <w:pStyle w:val="TAL"/>
            </w:pPr>
            <w:r>
              <w:rPr>
                <w:lang w:eastAsia="zh-CN"/>
              </w:rPr>
              <w:t>a</w:t>
            </w:r>
            <w:r>
              <w:rPr>
                <w:rFonts w:hint="eastAsia"/>
                <w:lang w:eastAsia="zh-CN"/>
              </w:rPr>
              <w:t>ccess</w:t>
            </w:r>
            <w:r>
              <w:rPr>
                <w:lang w:eastAsia="zh-CN"/>
              </w:rPr>
              <w:t>-t</w:t>
            </w:r>
            <w:r>
              <w:rPr>
                <w:rFonts w:hint="eastAsia"/>
                <w:lang w:eastAsia="zh-CN"/>
              </w:rPr>
              <w:t>ype</w:t>
            </w:r>
          </w:p>
        </w:tc>
        <w:tc>
          <w:tcPr>
            <w:tcW w:w="637" w:type="pct"/>
            <w:tcBorders>
              <w:top w:val="single" w:sz="4" w:space="0" w:color="auto"/>
              <w:left w:val="single" w:sz="6" w:space="0" w:color="000000"/>
              <w:bottom w:val="single" w:sz="4" w:space="0" w:color="auto"/>
              <w:right w:val="single" w:sz="6" w:space="0" w:color="000000"/>
            </w:tcBorders>
            <w:tcPrChange w:id="326"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Default="009E6F8B" w:rsidP="007F7B87">
            <w:pPr>
              <w:pStyle w:val="TAL"/>
            </w:pPr>
            <w:proofErr w:type="spellStart"/>
            <w:r w:rsidRPr="00F267AF">
              <w:t>AccessType</w:t>
            </w:r>
            <w:proofErr w:type="spellEnd"/>
          </w:p>
        </w:tc>
        <w:tc>
          <w:tcPr>
            <w:tcW w:w="141" w:type="pct"/>
            <w:tcBorders>
              <w:top w:val="single" w:sz="4" w:space="0" w:color="auto"/>
              <w:left w:val="single" w:sz="6" w:space="0" w:color="000000"/>
              <w:bottom w:val="single" w:sz="4" w:space="0" w:color="auto"/>
              <w:right w:val="single" w:sz="6" w:space="0" w:color="000000"/>
            </w:tcBorders>
            <w:tcPrChange w:id="327"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Default="009E6F8B" w:rsidP="007F7B87">
            <w:pPr>
              <w:pStyle w:val="TAC"/>
            </w:pPr>
            <w:r>
              <w:rPr>
                <w:lang w:eastAsia="zh-CN"/>
              </w:rPr>
              <w:t>C</w:t>
            </w:r>
          </w:p>
        </w:tc>
        <w:tc>
          <w:tcPr>
            <w:tcW w:w="343" w:type="pct"/>
            <w:tcBorders>
              <w:top w:val="single" w:sz="4" w:space="0" w:color="auto"/>
              <w:left w:val="single" w:sz="6" w:space="0" w:color="000000"/>
              <w:bottom w:val="single" w:sz="4" w:space="0" w:color="auto"/>
              <w:right w:val="single" w:sz="6" w:space="0" w:color="000000"/>
            </w:tcBorders>
            <w:tcPrChange w:id="328"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Default="009E6F8B" w:rsidP="007F7B87">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329"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Default="009E6F8B" w:rsidP="007F7B87">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c>
          <w:tcPr>
            <w:tcW w:w="478" w:type="pct"/>
            <w:tcBorders>
              <w:top w:val="single" w:sz="4" w:space="0" w:color="auto"/>
              <w:left w:val="single" w:sz="6" w:space="0" w:color="000000"/>
              <w:bottom w:val="single" w:sz="4" w:space="0" w:color="auto"/>
              <w:right w:val="single" w:sz="6" w:space="0" w:color="000000"/>
            </w:tcBorders>
            <w:tcPrChange w:id="330"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rPr>
                <w:rFonts w:cs="Arial"/>
                <w:szCs w:val="18"/>
              </w:rPr>
            </w:pPr>
          </w:p>
        </w:tc>
      </w:tr>
      <w:tr w:rsidR="009E6F8B" w:rsidRPr="002857AD" w:rsidTr="00FF05E7">
        <w:trPr>
          <w:jc w:val="center"/>
          <w:trPrChange w:id="331"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332"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r w:rsidRPr="002857AD">
              <w:t>supported-features</w:t>
            </w:r>
          </w:p>
        </w:tc>
        <w:tc>
          <w:tcPr>
            <w:tcW w:w="637" w:type="pct"/>
            <w:tcBorders>
              <w:top w:val="single" w:sz="4" w:space="0" w:color="auto"/>
              <w:left w:val="single" w:sz="6" w:space="0" w:color="000000"/>
              <w:bottom w:val="single" w:sz="4" w:space="0" w:color="auto"/>
              <w:right w:val="single" w:sz="6" w:space="0" w:color="000000"/>
            </w:tcBorders>
            <w:tcPrChange w:id="333"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roofErr w:type="spellStart"/>
            <w:r w:rsidRPr="002857AD">
              <w:t>SupportedFeatures</w:t>
            </w:r>
            <w:proofErr w:type="spellEnd"/>
          </w:p>
        </w:tc>
        <w:tc>
          <w:tcPr>
            <w:tcW w:w="141" w:type="pct"/>
            <w:tcBorders>
              <w:top w:val="single" w:sz="4" w:space="0" w:color="auto"/>
              <w:left w:val="single" w:sz="6" w:space="0" w:color="000000"/>
              <w:bottom w:val="single" w:sz="4" w:space="0" w:color="auto"/>
              <w:right w:val="single" w:sz="6" w:space="0" w:color="000000"/>
            </w:tcBorders>
            <w:tcPrChange w:id="334"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335"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336"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Default="009E6F8B" w:rsidP="007F7B87">
            <w:pPr>
              <w:pStyle w:val="TAL"/>
            </w:pPr>
            <w:r w:rsidRPr="002857AD">
              <w:t>List of features required to be supported by the target Network Function.</w:t>
            </w:r>
          </w:p>
          <w:p w:rsidR="009E6F8B" w:rsidRDefault="009E6F8B" w:rsidP="007F7B87">
            <w:pPr>
              <w:pStyle w:val="TAL"/>
            </w:pPr>
            <w:r>
              <w:t xml:space="preserve">This IE may be present only if the </w:t>
            </w:r>
            <w:r w:rsidRPr="002857AD">
              <w:t>service-names</w:t>
            </w:r>
            <w:r>
              <w:t xml:space="preserve"> attribute is present and if it contains a single service-name, or if the target </w:t>
            </w:r>
            <w:r>
              <w:lastRenderedPageBreak/>
              <w:t xml:space="preserve">Network Function does not support any service. It shall be ignored by the NRF otherwise. </w:t>
            </w:r>
          </w:p>
          <w:p w:rsidR="009E6F8B" w:rsidRPr="002857AD" w:rsidRDefault="009E6F8B" w:rsidP="007F7B87">
            <w:pPr>
              <w:pStyle w:val="TAL"/>
            </w:pPr>
            <w:r>
              <w:t>(NOTE 4)</w:t>
            </w:r>
          </w:p>
        </w:tc>
        <w:tc>
          <w:tcPr>
            <w:tcW w:w="478" w:type="pct"/>
            <w:tcBorders>
              <w:top w:val="single" w:sz="4" w:space="0" w:color="auto"/>
              <w:left w:val="single" w:sz="6" w:space="0" w:color="000000"/>
              <w:bottom w:val="single" w:sz="4" w:space="0" w:color="auto"/>
              <w:right w:val="single" w:sz="6" w:space="0" w:color="000000"/>
            </w:tcBorders>
            <w:tcPrChange w:id="337"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338"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339"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r>
              <w:lastRenderedPageBreak/>
              <w:t>required</w:t>
            </w:r>
            <w:r w:rsidRPr="002857AD">
              <w:t>-features</w:t>
            </w:r>
          </w:p>
        </w:tc>
        <w:tc>
          <w:tcPr>
            <w:tcW w:w="637" w:type="pct"/>
            <w:tcBorders>
              <w:top w:val="single" w:sz="4" w:space="0" w:color="auto"/>
              <w:left w:val="single" w:sz="6" w:space="0" w:color="000000"/>
              <w:bottom w:val="single" w:sz="4" w:space="0" w:color="auto"/>
              <w:right w:val="single" w:sz="6" w:space="0" w:color="000000"/>
            </w:tcBorders>
            <w:tcPrChange w:id="340"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t>array(</w:t>
            </w:r>
            <w:proofErr w:type="spellStart"/>
            <w:r w:rsidRPr="002857AD">
              <w:t>SupportedFeatures</w:t>
            </w:r>
            <w:proofErr w:type="spellEnd"/>
            <w:r>
              <w:t>)</w:t>
            </w:r>
          </w:p>
        </w:tc>
        <w:tc>
          <w:tcPr>
            <w:tcW w:w="141" w:type="pct"/>
            <w:tcBorders>
              <w:top w:val="single" w:sz="4" w:space="0" w:color="auto"/>
              <w:left w:val="single" w:sz="6" w:space="0" w:color="000000"/>
              <w:bottom w:val="single" w:sz="4" w:space="0" w:color="auto"/>
              <w:right w:val="single" w:sz="6" w:space="0" w:color="000000"/>
            </w:tcBorders>
            <w:tcPrChange w:id="341"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342"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t>1</w:t>
            </w:r>
            <w:r w:rsidRPr="002857AD">
              <w:t>..</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343"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Default="009E6F8B" w:rsidP="007F7B87">
            <w:pPr>
              <w:pStyle w:val="TAL"/>
            </w:pPr>
            <w:r w:rsidRPr="002857AD">
              <w:t xml:space="preserve">List of features </w:t>
            </w:r>
            <w:r>
              <w:t xml:space="preserve">required to be supported by the target Network Function, as defined by the </w:t>
            </w:r>
            <w:proofErr w:type="spellStart"/>
            <w:r w:rsidRPr="00DB56D9">
              <w:t>supportedFeatures</w:t>
            </w:r>
            <w:proofErr w:type="spellEnd"/>
            <w:r>
              <w:t xml:space="preserve"> attribute in </w:t>
            </w:r>
            <w:proofErr w:type="spellStart"/>
            <w:r>
              <w:t>NFService</w:t>
            </w:r>
            <w:proofErr w:type="spellEnd"/>
            <w:r>
              <w:t xml:space="preserve"> (see </w:t>
            </w:r>
            <w:proofErr w:type="spellStart"/>
            <w:r>
              <w:t>subclauses</w:t>
            </w:r>
            <w:proofErr w:type="spellEnd"/>
            <w:r>
              <w:t xml:space="preserve"> 6.1.6.2.3 and 6.2.6.2.4). </w:t>
            </w:r>
          </w:p>
          <w:p w:rsidR="009E6F8B" w:rsidRDefault="009E6F8B" w:rsidP="007F7B87">
            <w:pPr>
              <w:pStyle w:val="TAL"/>
            </w:pPr>
            <w:r>
              <w:t xml:space="preserve">This IE may be present only if the </w:t>
            </w:r>
            <w:r w:rsidRPr="002857AD">
              <w:t>service-names</w:t>
            </w:r>
            <w:r>
              <w:t xml:space="preserve"> attribute is present. </w:t>
            </w:r>
          </w:p>
          <w:p w:rsidR="009E6F8B" w:rsidRPr="002857AD" w:rsidRDefault="009E6F8B" w:rsidP="007F7B87">
            <w:pPr>
              <w:pStyle w:val="TAL"/>
            </w:pPr>
            <w:r>
              <w:t xml:space="preserve">When present, the required-features attribute shall contain as many entries as the number of entries in the </w:t>
            </w:r>
            <w:r w:rsidRPr="002857AD">
              <w:t>service-names</w:t>
            </w:r>
            <w:r>
              <w:t xml:space="preserve"> attribute. The n</w:t>
            </w:r>
            <w:r w:rsidRPr="00C809CA">
              <w:rPr>
                <w:vertAlign w:val="superscript"/>
              </w:rPr>
              <w:t>th</w:t>
            </w:r>
            <w:r>
              <w:t xml:space="preserve"> entry in the required-features attribute shall correspond to the n</w:t>
            </w:r>
            <w:r w:rsidRPr="00AC77EB">
              <w:rPr>
                <w:vertAlign w:val="superscript"/>
              </w:rPr>
              <w:t>th</w:t>
            </w:r>
            <w:r>
              <w:t xml:space="preserve"> entry in the service-names attribute. An entry corresponding to a service for which no specific feature is required shall be encoded as "0".</w:t>
            </w:r>
          </w:p>
        </w:tc>
        <w:tc>
          <w:tcPr>
            <w:tcW w:w="478" w:type="pct"/>
            <w:tcBorders>
              <w:top w:val="single" w:sz="4" w:space="0" w:color="auto"/>
              <w:left w:val="single" w:sz="6" w:space="0" w:color="000000"/>
              <w:bottom w:val="single" w:sz="4" w:space="0" w:color="auto"/>
              <w:right w:val="single" w:sz="6" w:space="0" w:color="000000"/>
            </w:tcBorders>
            <w:tcPrChange w:id="344"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F41E31" w:rsidRDefault="009E6F8B" w:rsidP="007F7B87">
            <w:pPr>
              <w:pStyle w:val="TAL"/>
            </w:pPr>
            <w:r w:rsidRPr="00F41E31">
              <w:t>Query-Params-Ext1</w:t>
            </w:r>
          </w:p>
        </w:tc>
      </w:tr>
      <w:tr w:rsidR="009E6F8B" w:rsidRPr="002857AD" w:rsidTr="00FF05E7">
        <w:trPr>
          <w:jc w:val="center"/>
          <w:trPrChange w:id="345"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346"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r>
              <w:rPr>
                <w:rFonts w:hint="eastAsia"/>
                <w:lang w:eastAsia="zh-CN"/>
              </w:rPr>
              <w:t>complex</w:t>
            </w:r>
            <w:r>
              <w:rPr>
                <w:lang w:eastAsia="zh-CN"/>
              </w:rPr>
              <w:t>-q</w:t>
            </w:r>
            <w:r>
              <w:rPr>
                <w:rFonts w:hint="eastAsia"/>
                <w:lang w:eastAsia="zh-CN"/>
              </w:rPr>
              <w:t>uery</w:t>
            </w:r>
          </w:p>
        </w:tc>
        <w:tc>
          <w:tcPr>
            <w:tcW w:w="637" w:type="pct"/>
            <w:tcBorders>
              <w:top w:val="single" w:sz="4" w:space="0" w:color="auto"/>
              <w:left w:val="single" w:sz="6" w:space="0" w:color="000000"/>
              <w:bottom w:val="single" w:sz="4" w:space="0" w:color="auto"/>
              <w:right w:val="single" w:sz="6" w:space="0" w:color="000000"/>
            </w:tcBorders>
            <w:tcPrChange w:id="347"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roofErr w:type="spellStart"/>
            <w:r>
              <w:rPr>
                <w:rFonts w:hint="eastAsia"/>
                <w:lang w:eastAsia="zh-CN"/>
              </w:rPr>
              <w:t>ComplexQuery</w:t>
            </w:r>
            <w:proofErr w:type="spellEnd"/>
          </w:p>
        </w:tc>
        <w:tc>
          <w:tcPr>
            <w:tcW w:w="141" w:type="pct"/>
            <w:tcBorders>
              <w:top w:val="single" w:sz="4" w:space="0" w:color="auto"/>
              <w:left w:val="single" w:sz="6" w:space="0" w:color="000000"/>
              <w:bottom w:val="single" w:sz="4" w:space="0" w:color="auto"/>
              <w:right w:val="single" w:sz="6" w:space="0" w:color="000000"/>
            </w:tcBorders>
            <w:tcPrChange w:id="348"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Pr>
                <w:rFonts w:hint="eastAsia"/>
                <w:lang w:eastAsia="zh-CN"/>
              </w:rPr>
              <w:t>O</w:t>
            </w:r>
          </w:p>
        </w:tc>
        <w:tc>
          <w:tcPr>
            <w:tcW w:w="343" w:type="pct"/>
            <w:tcBorders>
              <w:top w:val="single" w:sz="4" w:space="0" w:color="auto"/>
              <w:left w:val="single" w:sz="6" w:space="0" w:color="000000"/>
              <w:bottom w:val="single" w:sz="4" w:space="0" w:color="auto"/>
              <w:right w:val="single" w:sz="6" w:space="0" w:color="000000"/>
            </w:tcBorders>
            <w:tcPrChange w:id="349"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350"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Pr>
                <w:rFonts w:hint="eastAsia"/>
                <w:lang w:eastAsia="zh-CN"/>
              </w:rPr>
              <w:t>This query parameter is used to override the default logical relationship of query parameters.</w:t>
            </w:r>
          </w:p>
        </w:tc>
        <w:tc>
          <w:tcPr>
            <w:tcW w:w="478" w:type="pct"/>
            <w:tcBorders>
              <w:top w:val="single" w:sz="4" w:space="0" w:color="auto"/>
              <w:left w:val="single" w:sz="6" w:space="0" w:color="000000"/>
              <w:bottom w:val="single" w:sz="4" w:space="0" w:color="auto"/>
              <w:right w:val="single" w:sz="6" w:space="0" w:color="000000"/>
            </w:tcBorders>
            <w:tcPrChange w:id="351"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F41E31" w:rsidRDefault="009E6F8B" w:rsidP="007F7B87">
            <w:pPr>
              <w:pStyle w:val="TAL"/>
              <w:rPr>
                <w:lang w:eastAsia="zh-CN"/>
              </w:rPr>
            </w:pPr>
            <w:r w:rsidRPr="00F41E31">
              <w:t>Complex-Query</w:t>
            </w:r>
          </w:p>
        </w:tc>
      </w:tr>
      <w:tr w:rsidR="009E6F8B" w:rsidRPr="002857AD" w:rsidTr="00FF05E7">
        <w:trPr>
          <w:jc w:val="center"/>
          <w:trPrChange w:id="352"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353"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r w:rsidRPr="002857AD">
              <w:t>limit</w:t>
            </w:r>
          </w:p>
        </w:tc>
        <w:tc>
          <w:tcPr>
            <w:tcW w:w="637" w:type="pct"/>
            <w:tcBorders>
              <w:top w:val="single" w:sz="4" w:space="0" w:color="auto"/>
              <w:left w:val="single" w:sz="6" w:space="0" w:color="000000"/>
              <w:bottom w:val="single" w:sz="4" w:space="0" w:color="auto"/>
              <w:right w:val="single" w:sz="6" w:space="0" w:color="000000"/>
            </w:tcBorders>
            <w:tcPrChange w:id="354"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Change w:id="355"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356"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357"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2857AD">
              <w:t xml:space="preserve">Maximum number of </w:t>
            </w:r>
            <w:proofErr w:type="spellStart"/>
            <w:r>
              <w:t>NFProfiles</w:t>
            </w:r>
            <w:proofErr w:type="spellEnd"/>
            <w:r w:rsidRPr="002857AD">
              <w:t xml:space="preserve"> to be returned in </w:t>
            </w:r>
            <w:r>
              <w:t xml:space="preserve">the response. </w:t>
            </w:r>
          </w:p>
        </w:tc>
        <w:tc>
          <w:tcPr>
            <w:tcW w:w="478" w:type="pct"/>
            <w:tcBorders>
              <w:top w:val="single" w:sz="4" w:space="0" w:color="auto"/>
              <w:left w:val="single" w:sz="6" w:space="0" w:color="000000"/>
              <w:bottom w:val="single" w:sz="4" w:space="0" w:color="auto"/>
              <w:right w:val="single" w:sz="6" w:space="0" w:color="000000"/>
            </w:tcBorders>
            <w:tcPrChange w:id="358"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F41E31" w:rsidRDefault="009E6F8B" w:rsidP="007F7B87">
            <w:pPr>
              <w:pStyle w:val="TAL"/>
            </w:pPr>
            <w:r w:rsidRPr="00F41E31">
              <w:t>Query-Params-Ext1</w:t>
            </w:r>
          </w:p>
        </w:tc>
      </w:tr>
      <w:tr w:rsidR="009E6F8B" w:rsidRPr="002857AD" w:rsidTr="00FF05E7">
        <w:trPr>
          <w:jc w:val="center"/>
          <w:trPrChange w:id="359"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360"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r>
              <w:t>max-payload-size</w:t>
            </w:r>
          </w:p>
        </w:tc>
        <w:tc>
          <w:tcPr>
            <w:tcW w:w="637" w:type="pct"/>
            <w:tcBorders>
              <w:top w:val="single" w:sz="4" w:space="0" w:color="auto"/>
              <w:left w:val="single" w:sz="6" w:space="0" w:color="000000"/>
              <w:bottom w:val="single" w:sz="4" w:space="0" w:color="auto"/>
              <w:right w:val="single" w:sz="6" w:space="0" w:color="000000"/>
            </w:tcBorders>
            <w:tcPrChange w:id="361"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Change w:id="362"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363"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364"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Default="009E6F8B" w:rsidP="007F7B87">
            <w:pPr>
              <w:pStyle w:val="TAL"/>
            </w:pPr>
            <w:r w:rsidRPr="002857AD">
              <w:t xml:space="preserve">Maximum </w:t>
            </w:r>
            <w:r>
              <w:t xml:space="preserve">payload size (before compression, if any) of the response, expressed in kilo octets. </w:t>
            </w:r>
          </w:p>
          <w:p w:rsidR="009E6F8B" w:rsidRDefault="009E6F8B" w:rsidP="007F7B87">
            <w:pPr>
              <w:pStyle w:val="TAL"/>
            </w:pPr>
            <w:r>
              <w:t xml:space="preserve">When present, the NRF shall limit the number of NF profiles returned in the response such as to not </w:t>
            </w:r>
            <w:proofErr w:type="gramStart"/>
            <w:r>
              <w:t>exceed  the</w:t>
            </w:r>
            <w:proofErr w:type="gramEnd"/>
            <w:r>
              <w:t xml:space="preserve"> maximum payload size indicated in the request. </w:t>
            </w:r>
          </w:p>
          <w:p w:rsidR="009E6F8B" w:rsidRPr="002857AD" w:rsidRDefault="009E6F8B" w:rsidP="007F7B87">
            <w:pPr>
              <w:pStyle w:val="TAL"/>
            </w:pPr>
            <w:r>
              <w:t>Default = 124. Maximum = 2000 (i.e. 2 Mo).</w:t>
            </w:r>
          </w:p>
        </w:tc>
        <w:tc>
          <w:tcPr>
            <w:tcW w:w="478" w:type="pct"/>
            <w:tcBorders>
              <w:top w:val="single" w:sz="4" w:space="0" w:color="auto"/>
              <w:left w:val="single" w:sz="6" w:space="0" w:color="000000"/>
              <w:bottom w:val="single" w:sz="4" w:space="0" w:color="auto"/>
              <w:right w:val="single" w:sz="6" w:space="0" w:color="000000"/>
            </w:tcBorders>
            <w:tcPrChange w:id="365"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F41E31" w:rsidRDefault="009E6F8B" w:rsidP="007F7B87">
            <w:pPr>
              <w:pStyle w:val="TAL"/>
            </w:pPr>
            <w:r w:rsidRPr="00F41E31">
              <w:t>Query-Params-Ext1</w:t>
            </w:r>
          </w:p>
        </w:tc>
      </w:tr>
      <w:tr w:rsidR="009E6F8B" w:rsidRPr="002857AD" w:rsidTr="00FF05E7">
        <w:trPr>
          <w:jc w:val="center"/>
          <w:trPrChange w:id="366"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367"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Default="009E6F8B" w:rsidP="007F7B87">
            <w:pPr>
              <w:pStyle w:val="TAL"/>
            </w:pPr>
            <w:proofErr w:type="spellStart"/>
            <w:r>
              <w:t>pdu</w:t>
            </w:r>
            <w:proofErr w:type="spellEnd"/>
            <w:r>
              <w:t>-session-types</w:t>
            </w:r>
          </w:p>
        </w:tc>
        <w:tc>
          <w:tcPr>
            <w:tcW w:w="637" w:type="pct"/>
            <w:tcBorders>
              <w:top w:val="single" w:sz="4" w:space="0" w:color="auto"/>
              <w:left w:val="single" w:sz="6" w:space="0" w:color="000000"/>
              <w:bottom w:val="single" w:sz="4" w:space="0" w:color="auto"/>
              <w:right w:val="single" w:sz="6" w:space="0" w:color="000000"/>
            </w:tcBorders>
            <w:tcPrChange w:id="368"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t>array(</w:t>
            </w:r>
            <w:proofErr w:type="spellStart"/>
            <w:r w:rsidRPr="00F267AF">
              <w:t>PduSessionType</w:t>
            </w:r>
            <w:proofErr w:type="spellEnd"/>
            <w:r>
              <w:t>)</w:t>
            </w:r>
          </w:p>
        </w:tc>
        <w:tc>
          <w:tcPr>
            <w:tcW w:w="141" w:type="pct"/>
            <w:tcBorders>
              <w:top w:val="single" w:sz="4" w:space="0" w:color="auto"/>
              <w:left w:val="single" w:sz="6" w:space="0" w:color="000000"/>
              <w:bottom w:val="single" w:sz="4" w:space="0" w:color="auto"/>
              <w:right w:val="single" w:sz="6" w:space="0" w:color="000000"/>
            </w:tcBorders>
            <w:tcPrChange w:id="369"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t>O</w:t>
            </w:r>
          </w:p>
        </w:tc>
        <w:tc>
          <w:tcPr>
            <w:tcW w:w="343" w:type="pct"/>
            <w:tcBorders>
              <w:top w:val="single" w:sz="4" w:space="0" w:color="auto"/>
              <w:left w:val="single" w:sz="6" w:space="0" w:color="000000"/>
              <w:bottom w:val="single" w:sz="4" w:space="0" w:color="auto"/>
              <w:right w:val="single" w:sz="6" w:space="0" w:color="000000"/>
            </w:tcBorders>
            <w:tcPrChange w:id="370"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371"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Pr>
                <w:rFonts w:cs="Arial"/>
                <w:szCs w:val="18"/>
              </w:rPr>
              <w:t xml:space="preserve">List of the </w:t>
            </w:r>
            <w:r>
              <w:t xml:space="preserve">PDU session type (s) requested to be supported by </w:t>
            </w:r>
            <w:r w:rsidRPr="002857AD">
              <w:t>the target Network Function</w:t>
            </w:r>
            <w:r>
              <w:t xml:space="preserve"> (</w:t>
            </w:r>
            <w:proofErr w:type="spellStart"/>
            <w:r>
              <w:t>i.e</w:t>
            </w:r>
            <w:proofErr w:type="spellEnd"/>
            <w:r>
              <w:t xml:space="preserve"> UPF)</w:t>
            </w:r>
            <w:r w:rsidRPr="002857AD">
              <w:t>.</w:t>
            </w:r>
          </w:p>
        </w:tc>
        <w:tc>
          <w:tcPr>
            <w:tcW w:w="478" w:type="pct"/>
            <w:tcBorders>
              <w:top w:val="single" w:sz="4" w:space="0" w:color="auto"/>
              <w:left w:val="single" w:sz="6" w:space="0" w:color="000000"/>
              <w:bottom w:val="single" w:sz="4" w:space="0" w:color="auto"/>
              <w:right w:val="single" w:sz="6" w:space="0" w:color="000000"/>
            </w:tcBorders>
            <w:tcPrChange w:id="372"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F41E31" w:rsidRDefault="009E6F8B" w:rsidP="007F7B87">
            <w:pPr>
              <w:pStyle w:val="TAL"/>
            </w:pPr>
            <w:r w:rsidRPr="00F41E31">
              <w:t>Query-Params-Ext1</w:t>
            </w:r>
          </w:p>
        </w:tc>
      </w:tr>
      <w:tr w:rsidR="009E6F8B" w:rsidRPr="002857AD" w:rsidTr="00FF05E7">
        <w:trPr>
          <w:jc w:val="center"/>
          <w:ins w:id="373" w:author="Zhijun" w:date="2019-03-28T16:13:00Z"/>
          <w:trPrChange w:id="374"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375"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Default="004903D8" w:rsidP="009E6F8B">
            <w:pPr>
              <w:pStyle w:val="TAL"/>
              <w:rPr>
                <w:ins w:id="376" w:author="Zhijun" w:date="2019-03-28T16:13:00Z"/>
              </w:rPr>
            </w:pPr>
            <w:proofErr w:type="spellStart"/>
            <w:ins w:id="377" w:author="Zhijun CT4#91" w:date="2019-04-24T09:51:00Z">
              <w:r>
                <w:rPr>
                  <w:rFonts w:hint="eastAsia"/>
                  <w:lang w:eastAsia="zh-CN"/>
                </w:rPr>
                <w:t>atsss</w:t>
              </w:r>
            </w:ins>
            <w:proofErr w:type="spellEnd"/>
            <w:ins w:id="378" w:author="Zhijun" w:date="2019-03-28T16:13:00Z">
              <w:r w:rsidR="009E6F8B">
                <w:t>-</w:t>
              </w:r>
            </w:ins>
            <w:ins w:id="379" w:author="Zhijun" w:date="2019-03-28T19:03:00Z">
              <w:r w:rsidR="008F60F6">
                <w:rPr>
                  <w:rFonts w:hint="eastAsia"/>
                  <w:lang w:eastAsia="zh-CN"/>
                </w:rPr>
                <w:t>capability</w:t>
              </w:r>
            </w:ins>
          </w:p>
        </w:tc>
        <w:tc>
          <w:tcPr>
            <w:tcW w:w="637" w:type="pct"/>
            <w:tcBorders>
              <w:top w:val="single" w:sz="4" w:space="0" w:color="auto"/>
              <w:left w:val="single" w:sz="6" w:space="0" w:color="000000"/>
              <w:bottom w:val="single" w:sz="4" w:space="0" w:color="auto"/>
              <w:right w:val="single" w:sz="6" w:space="0" w:color="000000"/>
            </w:tcBorders>
            <w:tcPrChange w:id="380"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Default="004903D8" w:rsidP="007F7B87">
            <w:pPr>
              <w:pStyle w:val="TAL"/>
              <w:rPr>
                <w:ins w:id="381" w:author="Zhijun" w:date="2019-03-28T16:13:00Z"/>
                <w:lang w:eastAsia="zh-CN"/>
              </w:rPr>
            </w:pPr>
            <w:proofErr w:type="spellStart"/>
            <w:ins w:id="382" w:author="Zhijun CT4#91" w:date="2019-04-24T09:51:00Z">
              <w:r>
                <w:rPr>
                  <w:rFonts w:hint="eastAsia"/>
                  <w:lang w:eastAsia="zh-CN"/>
                </w:rPr>
                <w:t>Atsss</w:t>
              </w:r>
            </w:ins>
            <w:ins w:id="383" w:author="Zhijun rev1" w:date="2019-04-11T11:46:00Z">
              <w:r w:rsidR="00FF05E7">
                <w:rPr>
                  <w:rFonts w:hint="eastAsia"/>
                  <w:lang w:eastAsia="zh-CN"/>
                </w:rPr>
                <w:t>Capability</w:t>
              </w:r>
            </w:ins>
            <w:proofErr w:type="spellEnd"/>
          </w:p>
        </w:tc>
        <w:tc>
          <w:tcPr>
            <w:tcW w:w="141" w:type="pct"/>
            <w:tcBorders>
              <w:top w:val="single" w:sz="4" w:space="0" w:color="auto"/>
              <w:left w:val="single" w:sz="6" w:space="0" w:color="000000"/>
              <w:bottom w:val="single" w:sz="4" w:space="0" w:color="auto"/>
              <w:right w:val="single" w:sz="6" w:space="0" w:color="000000"/>
            </w:tcBorders>
            <w:tcPrChange w:id="384"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Default="009E6F8B" w:rsidP="007F7B87">
            <w:pPr>
              <w:pStyle w:val="TAC"/>
              <w:rPr>
                <w:ins w:id="385" w:author="Zhijun" w:date="2019-03-28T16:13:00Z"/>
              </w:rPr>
            </w:pPr>
            <w:ins w:id="386" w:author="Zhijun" w:date="2019-03-28T16:13:00Z">
              <w:r>
                <w:t>O</w:t>
              </w:r>
            </w:ins>
          </w:p>
        </w:tc>
        <w:tc>
          <w:tcPr>
            <w:tcW w:w="343" w:type="pct"/>
            <w:tcBorders>
              <w:top w:val="single" w:sz="4" w:space="0" w:color="auto"/>
              <w:left w:val="single" w:sz="6" w:space="0" w:color="000000"/>
              <w:bottom w:val="single" w:sz="4" w:space="0" w:color="auto"/>
              <w:right w:val="single" w:sz="6" w:space="0" w:color="000000"/>
            </w:tcBorders>
            <w:tcPrChange w:id="387"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Default="009E6F8B" w:rsidP="007F7B87">
            <w:pPr>
              <w:pStyle w:val="TAL"/>
              <w:rPr>
                <w:ins w:id="388" w:author="Zhijun" w:date="2019-03-28T16:13:00Z"/>
              </w:rPr>
            </w:pPr>
            <w:ins w:id="389" w:author="Zhijun" w:date="2019-03-28T16:13:00Z">
              <w:r>
                <w:t>0..1</w:t>
              </w:r>
            </w:ins>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390"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Default="009E6F8B" w:rsidP="006D16E1">
            <w:pPr>
              <w:pStyle w:val="TAL"/>
              <w:rPr>
                <w:ins w:id="391" w:author="Zhijun" w:date="2019-03-28T16:13:00Z"/>
                <w:rFonts w:cs="Arial"/>
                <w:szCs w:val="18"/>
                <w:lang w:eastAsia="zh-CN"/>
              </w:rPr>
            </w:pPr>
            <w:ins w:id="392" w:author="Zhijun" w:date="2019-03-28T16:13:00Z">
              <w:r w:rsidRPr="002857AD">
                <w:t xml:space="preserve">When present, this IE indicates </w:t>
              </w:r>
            </w:ins>
            <w:ins w:id="393" w:author="Zhijun" w:date="2019-03-28T19:51:00Z">
              <w:r w:rsidR="00777758">
                <w:rPr>
                  <w:rFonts w:hint="eastAsia"/>
                  <w:lang w:eastAsia="zh-CN"/>
                </w:rPr>
                <w:t xml:space="preserve">the MA-PDU capability of the </w:t>
              </w:r>
            </w:ins>
            <w:ins w:id="394" w:author="Zhijun" w:date="2019-03-28T19:06:00Z">
              <w:r w:rsidR="00FD6678">
                <w:rPr>
                  <w:rFonts w:hint="eastAsia"/>
                  <w:lang w:eastAsia="zh-CN"/>
                </w:rPr>
                <w:t xml:space="preserve">target </w:t>
              </w:r>
            </w:ins>
            <w:ins w:id="395" w:author="Zhijun" w:date="2019-03-29T11:41:00Z">
              <w:r w:rsidR="005408C3">
                <w:rPr>
                  <w:rFonts w:hint="eastAsia"/>
                  <w:lang w:eastAsia="zh-CN"/>
                </w:rPr>
                <w:t>UPF</w:t>
              </w:r>
            </w:ins>
            <w:ins w:id="396" w:author="Zhijun" w:date="2019-03-28T19:51:00Z">
              <w:r w:rsidR="005408C3">
                <w:rPr>
                  <w:rFonts w:hint="eastAsia"/>
                  <w:lang w:eastAsia="zh-CN"/>
                </w:rPr>
                <w:t xml:space="preserve"> needs to be supported.</w:t>
              </w:r>
            </w:ins>
          </w:p>
        </w:tc>
        <w:tc>
          <w:tcPr>
            <w:tcW w:w="478" w:type="pct"/>
            <w:tcBorders>
              <w:top w:val="single" w:sz="4" w:space="0" w:color="auto"/>
              <w:left w:val="single" w:sz="6" w:space="0" w:color="000000"/>
              <w:bottom w:val="single" w:sz="4" w:space="0" w:color="auto"/>
              <w:right w:val="single" w:sz="6" w:space="0" w:color="000000"/>
            </w:tcBorders>
            <w:tcPrChange w:id="397"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F41E31" w:rsidRDefault="008447C1" w:rsidP="007F7B87">
            <w:pPr>
              <w:pStyle w:val="TAL"/>
              <w:rPr>
                <w:ins w:id="398" w:author="Zhijun" w:date="2019-03-28T16:13:00Z"/>
                <w:lang w:eastAsia="zh-CN"/>
              </w:rPr>
            </w:pPr>
            <w:ins w:id="399" w:author="Zhijun rev2" w:date="2019-04-12T11:00:00Z">
              <w:r>
                <w:rPr>
                  <w:rFonts w:hint="eastAsia"/>
                  <w:lang w:eastAsia="zh-CN"/>
                </w:rPr>
                <w:t>MA</w:t>
              </w:r>
            </w:ins>
            <w:ins w:id="400" w:author="Zhijun rev2" w:date="2019-04-12T11:01:00Z">
              <w:r>
                <w:rPr>
                  <w:rFonts w:hint="eastAsia"/>
                  <w:lang w:eastAsia="zh-CN"/>
                </w:rPr>
                <w:t>PDU</w:t>
              </w:r>
            </w:ins>
          </w:p>
        </w:tc>
      </w:tr>
      <w:tr w:rsidR="009E6F8B" w:rsidRPr="002857AD" w:rsidTr="007F7B87">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rsidR="009E6F8B" w:rsidRPr="002857AD" w:rsidRDefault="009E6F8B" w:rsidP="007F7B87">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rsidR="009E6F8B" w:rsidRDefault="009E6F8B" w:rsidP="007F7B87">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proofErr w:type="spellStart"/>
            <w:r w:rsidRPr="002857AD">
              <w:rPr>
                <w:rFonts w:cs="Arial"/>
                <w:szCs w:val="18"/>
                <w:lang w:eastAsia="zh-CN"/>
              </w:rPr>
              <w:t>SmfInfo</w:t>
            </w:r>
            <w:proofErr w:type="spellEnd"/>
            <w:r w:rsidRPr="002857AD">
              <w:rPr>
                <w:rFonts w:cs="Arial"/>
                <w:szCs w:val="18"/>
                <w:lang w:eastAsia="zh-CN"/>
              </w:rPr>
              <w:t xml:space="preserve"> containing </w:t>
            </w:r>
            <w:proofErr w:type="spellStart"/>
            <w:r w:rsidRPr="002857AD">
              <w:rPr>
                <w:lang w:eastAsia="zh-CN"/>
              </w:rPr>
              <w:t>pgwFqdn</w:t>
            </w:r>
            <w:proofErr w:type="spellEnd"/>
            <w:r w:rsidRPr="002857AD">
              <w:rPr>
                <w:lang w:eastAsia="zh-CN"/>
              </w:rPr>
              <w:t>.</w:t>
            </w:r>
          </w:p>
          <w:p w:rsidR="009E6F8B" w:rsidRDefault="009E6F8B" w:rsidP="007F7B87">
            <w:pPr>
              <w:pStyle w:val="TAN"/>
              <w:rPr>
                <w:lang w:eastAsia="zh-CN"/>
              </w:rPr>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proofErr w:type="spellStart"/>
            <w:r>
              <w:rPr>
                <w:rFonts w:cs="Arial"/>
                <w:szCs w:val="18"/>
                <w:lang w:eastAsia="zh-CN"/>
              </w:rPr>
              <w:t>upf</w:t>
            </w:r>
            <w:r w:rsidRPr="002857AD">
              <w:rPr>
                <w:rFonts w:cs="Arial"/>
                <w:szCs w:val="18"/>
                <w:lang w:eastAsia="zh-CN"/>
              </w:rPr>
              <w:t>Info</w:t>
            </w:r>
            <w:proofErr w:type="spellEnd"/>
            <w:r w:rsidRPr="002857AD">
              <w:rPr>
                <w:rFonts w:cs="Arial"/>
                <w:szCs w:val="18"/>
                <w:lang w:eastAsia="zh-CN"/>
              </w:rPr>
              <w:t xml:space="preserve"> containing</w:t>
            </w:r>
            <w:r w:rsidRPr="000B71E3">
              <w:t xml:space="preserve"> </w:t>
            </w:r>
            <w:proofErr w:type="spellStart"/>
            <w:r w:rsidRPr="000B71E3">
              <w:t>iwkEpsInd</w:t>
            </w:r>
            <w:proofErr w:type="spellEnd"/>
            <w:r>
              <w:t xml:space="preserve"> set to true</w:t>
            </w:r>
            <w:r w:rsidRPr="002857AD">
              <w:rPr>
                <w:lang w:eastAsia="zh-CN"/>
              </w:rPr>
              <w:t>.</w:t>
            </w:r>
          </w:p>
          <w:p w:rsidR="009E6F8B" w:rsidRPr="002857AD" w:rsidRDefault="009E6F8B" w:rsidP="007F7B87">
            <w:pPr>
              <w:pStyle w:val="TAN"/>
            </w:pPr>
            <w:r w:rsidRPr="002857AD">
              <w:t xml:space="preserve">NOTE </w:t>
            </w:r>
            <w:r>
              <w:t>4</w:t>
            </w:r>
            <w:r w:rsidRPr="002857AD">
              <w:t>:</w:t>
            </w:r>
            <w:r w:rsidRPr="002857AD">
              <w:tab/>
            </w:r>
            <w:r>
              <w:t xml:space="preserve">This attribute has a different semantic than what is defined in </w:t>
            </w:r>
            <w:proofErr w:type="spellStart"/>
            <w:r>
              <w:t>subclause</w:t>
            </w:r>
            <w:proofErr w:type="spellEnd"/>
            <w:r>
              <w:t xml:space="preserve"> 6.6.2 of 3GPP TS 29.500 [4], i.e. it is not used to signal optional features of the </w:t>
            </w:r>
            <w:proofErr w:type="spellStart"/>
            <w:r w:rsidRPr="002857AD">
              <w:t>Nnrf_NFDiscovery</w:t>
            </w:r>
            <w:proofErr w:type="spellEnd"/>
            <w:r w:rsidRPr="002857AD">
              <w:t xml:space="preserve"> Service API</w:t>
            </w:r>
            <w:r>
              <w:t xml:space="preserve"> supported by the requester NF.</w:t>
            </w:r>
          </w:p>
        </w:tc>
      </w:tr>
    </w:tbl>
    <w:p w:rsidR="009E6F8B" w:rsidRPr="002857AD" w:rsidRDefault="009E6F8B" w:rsidP="009E6F8B"/>
    <w:p w:rsidR="009E6F8B" w:rsidRDefault="009E6F8B" w:rsidP="009E6F8B">
      <w:pPr>
        <w:rPr>
          <w:lang w:eastAsia="zh-CN"/>
        </w:rPr>
      </w:pPr>
      <w:r>
        <w:rPr>
          <w:rFonts w:hint="eastAsia"/>
          <w:lang w:eastAsia="zh-CN"/>
        </w:rPr>
        <w:t xml:space="preserve">The default logical relationship among the query parameters is logical "AND", i.e. all the provided query parameters shall be matched, with the exception of the "preferred-locality" query (see </w:t>
      </w:r>
      <w:r w:rsidRPr="002857AD">
        <w:t>Table 6.2.3.2.3.1-1</w:t>
      </w:r>
      <w:r>
        <w:rPr>
          <w:rFonts w:hint="eastAsia"/>
          <w:lang w:eastAsia="zh-CN"/>
        </w:rPr>
        <w:t>).</w:t>
      </w:r>
    </w:p>
    <w:p w:rsidR="009E6F8B" w:rsidRPr="002857AD" w:rsidRDefault="009E6F8B" w:rsidP="009E6F8B">
      <w:pPr>
        <w:rPr>
          <w:lang w:eastAsia="zh-CN"/>
        </w:rPr>
      </w:pPr>
      <w:r>
        <w:rPr>
          <w:rFonts w:hint="eastAsia"/>
          <w:lang w:eastAsia="zh-CN"/>
        </w:rPr>
        <w:t>The NRF may support the Complex query expression as defined in 3GPP TS 29.501 [</w:t>
      </w:r>
      <w:r>
        <w:rPr>
          <w:lang w:val="en-US" w:eastAsia="zh-CN"/>
        </w:rPr>
        <w:t>2</w:t>
      </w:r>
      <w:r>
        <w:rPr>
          <w:rFonts w:hint="eastAsia"/>
          <w:lang w:eastAsia="zh-CN"/>
        </w:rPr>
        <w:t>] for the NF Discovery service. If the "</w:t>
      </w:r>
      <w:proofErr w:type="spellStart"/>
      <w:r>
        <w:rPr>
          <w:rFonts w:hint="eastAsia"/>
          <w:lang w:eastAsia="zh-CN"/>
        </w:rPr>
        <w:t>complexQuery</w:t>
      </w:r>
      <w:proofErr w:type="spellEnd"/>
      <w:r>
        <w:rPr>
          <w:rFonts w:hint="eastAsia"/>
          <w:lang w:eastAsia="zh-CN"/>
        </w:rPr>
        <w:t>" query parameter is included, then the logical relationship among the query parameters contained in "</w:t>
      </w:r>
      <w:proofErr w:type="spellStart"/>
      <w:r>
        <w:rPr>
          <w:rFonts w:hint="eastAsia"/>
          <w:lang w:eastAsia="zh-CN"/>
        </w:rPr>
        <w:t>complexQuery</w:t>
      </w:r>
      <w:proofErr w:type="spellEnd"/>
      <w:r>
        <w:rPr>
          <w:rFonts w:hint="eastAsia"/>
          <w:lang w:eastAsia="zh-CN"/>
        </w:rPr>
        <w:t xml:space="preserve">" query parameter is as defined in </w:t>
      </w:r>
      <w:r w:rsidRPr="002857AD">
        <w:t>3GPP TS 29.571 [7]</w:t>
      </w:r>
      <w:r>
        <w:rPr>
          <w:rFonts w:hint="eastAsia"/>
          <w:lang w:eastAsia="zh-CN"/>
        </w:rPr>
        <w:t>.</w:t>
      </w:r>
    </w:p>
    <w:p w:rsidR="009E6F8B" w:rsidRDefault="009E6F8B" w:rsidP="009E6F8B">
      <w:pPr>
        <w:rPr>
          <w:lang w:eastAsia="zh-CN"/>
        </w:rPr>
      </w:pPr>
      <w:r>
        <w:rPr>
          <w:lang w:eastAsia="zh-CN"/>
        </w:rPr>
        <w:t xml:space="preserve">A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w:t>
      </w:r>
      <w:proofErr w:type="spellStart"/>
      <w:r>
        <w:rPr>
          <w:lang w:eastAsia="zh-CN"/>
        </w:rPr>
        <w:t>ProblemDetails</w:t>
      </w:r>
      <w:proofErr w:type="spellEnd"/>
      <w:r>
        <w:rPr>
          <w:lang w:eastAsia="zh-CN"/>
        </w:rPr>
        <w:t xml:space="preserve"> IE including the cause attribute set to </w:t>
      </w:r>
      <w:r>
        <w:t>INVALID_QUERY_PARAM</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rsidR="009E6F8B" w:rsidRPr="002857AD" w:rsidRDefault="009E6F8B" w:rsidP="009E6F8B">
      <w:r w:rsidRPr="002857AD">
        <w:t>This method shall support the request data structures specified in table 6.1.3.2.3.1-2 and the response data structures and response codes specified in table 6.1.3.2.3.1-3.</w:t>
      </w:r>
    </w:p>
    <w:p w:rsidR="009E6F8B" w:rsidRPr="002857AD" w:rsidRDefault="009E6F8B" w:rsidP="009E6F8B">
      <w:pPr>
        <w:pStyle w:val="TH"/>
      </w:pPr>
      <w:r w:rsidRPr="002857AD">
        <w:t xml:space="preserve">Table 6.2.3.2.3.1-2: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9E6F8B" w:rsidRPr="002857AD" w:rsidTr="007F7B8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9E6F8B" w:rsidRPr="002857AD" w:rsidRDefault="009E6F8B" w:rsidP="007F7B87">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9E6F8B" w:rsidRPr="002857AD" w:rsidRDefault="009E6F8B" w:rsidP="007F7B87">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9E6F8B" w:rsidRPr="002857AD" w:rsidRDefault="009E6F8B" w:rsidP="007F7B87">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9E6F8B" w:rsidRPr="002857AD" w:rsidRDefault="009E6F8B" w:rsidP="007F7B87">
            <w:pPr>
              <w:pStyle w:val="TAH"/>
            </w:pPr>
            <w:r w:rsidRPr="002857AD">
              <w:t>Description</w:t>
            </w:r>
          </w:p>
        </w:tc>
      </w:tr>
      <w:tr w:rsidR="009E6F8B" w:rsidRPr="002857AD" w:rsidTr="007F7B8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9E6F8B" w:rsidRPr="002857AD" w:rsidRDefault="009E6F8B" w:rsidP="007F7B87">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9E6F8B" w:rsidRPr="002857AD" w:rsidRDefault="009E6F8B" w:rsidP="007F7B87">
            <w:pPr>
              <w:pStyle w:val="TAC"/>
            </w:pPr>
          </w:p>
        </w:tc>
        <w:tc>
          <w:tcPr>
            <w:tcW w:w="3331" w:type="dxa"/>
            <w:tcBorders>
              <w:top w:val="single" w:sz="4" w:space="0" w:color="auto"/>
              <w:left w:val="single" w:sz="6" w:space="0" w:color="000000"/>
              <w:bottom w:val="single" w:sz="6" w:space="0" w:color="000000"/>
              <w:right w:val="single" w:sz="6" w:space="0" w:color="000000"/>
            </w:tcBorders>
          </w:tcPr>
          <w:p w:rsidR="009E6F8B" w:rsidRPr="002857AD" w:rsidRDefault="009E6F8B" w:rsidP="007F7B87">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9E6F8B" w:rsidRPr="002857AD" w:rsidRDefault="009E6F8B" w:rsidP="007F7B87">
            <w:pPr>
              <w:pStyle w:val="TAL"/>
            </w:pPr>
          </w:p>
        </w:tc>
      </w:tr>
    </w:tbl>
    <w:p w:rsidR="009E6F8B" w:rsidRPr="002857AD" w:rsidRDefault="009E6F8B" w:rsidP="009E6F8B"/>
    <w:p w:rsidR="009E6F8B" w:rsidRPr="002857AD" w:rsidRDefault="009E6F8B" w:rsidP="009E6F8B">
      <w:pPr>
        <w:pStyle w:val="TH"/>
      </w:pPr>
      <w:r w:rsidRPr="002857AD">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
        <w:gridCol w:w="968"/>
        <w:gridCol w:w="1443"/>
        <w:gridCol w:w="1890"/>
        <w:gridCol w:w="3853"/>
      </w:tblGrid>
      <w:tr w:rsidR="009E6F8B" w:rsidRPr="002857AD" w:rsidTr="007F7B8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E6F8B" w:rsidRPr="002857AD" w:rsidRDefault="009E6F8B" w:rsidP="007F7B87">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rsidR="009E6F8B" w:rsidRPr="002857AD" w:rsidRDefault="009E6F8B" w:rsidP="007F7B87">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9E6F8B" w:rsidRPr="002857AD" w:rsidRDefault="009E6F8B" w:rsidP="007F7B87">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9E6F8B" w:rsidRPr="002857AD" w:rsidRDefault="009E6F8B" w:rsidP="007F7B87">
            <w:pPr>
              <w:pStyle w:val="TAH"/>
            </w:pPr>
            <w:r w:rsidRPr="002857AD">
              <w:t>Response</w:t>
            </w:r>
          </w:p>
          <w:p w:rsidR="009E6F8B" w:rsidRPr="002857AD" w:rsidRDefault="009E6F8B" w:rsidP="007F7B87">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9E6F8B" w:rsidRPr="002857AD" w:rsidRDefault="009E6F8B" w:rsidP="007F7B87">
            <w:pPr>
              <w:pStyle w:val="TAH"/>
            </w:pPr>
            <w:r w:rsidRPr="002857AD">
              <w:t>Description</w:t>
            </w:r>
          </w:p>
        </w:tc>
      </w:tr>
      <w:tr w:rsidR="009E6F8B" w:rsidRPr="002857AD" w:rsidTr="007F7B8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E6F8B" w:rsidRPr="002857AD" w:rsidRDefault="009E6F8B" w:rsidP="007F7B87">
            <w:pPr>
              <w:pStyle w:val="TAL"/>
            </w:pPr>
            <w:proofErr w:type="spellStart"/>
            <w:r w:rsidRPr="002857AD">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9E6F8B" w:rsidRPr="002857AD" w:rsidRDefault="009E6F8B" w:rsidP="007F7B87">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9E6F8B" w:rsidRPr="002857AD" w:rsidRDefault="009E6F8B" w:rsidP="007F7B87">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9E6F8B" w:rsidRPr="002857AD" w:rsidRDefault="009E6F8B" w:rsidP="007F7B87">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9E6F8B" w:rsidRPr="002857AD" w:rsidRDefault="009E6F8B" w:rsidP="007F7B87">
            <w:pPr>
              <w:pStyle w:val="TAL"/>
            </w:pPr>
            <w:r w:rsidRPr="002857AD">
              <w:rPr>
                <w:rFonts w:cs="Arial"/>
                <w:szCs w:val="18"/>
                <w:lang w:val="en-US"/>
              </w:rPr>
              <w:t>The response body contains the result of the search over the list of registered NF Instances.</w:t>
            </w:r>
          </w:p>
        </w:tc>
      </w:tr>
      <w:tr w:rsidR="009E6F8B" w:rsidRPr="002857AD" w:rsidTr="007F7B8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E6F8B" w:rsidRPr="002857AD" w:rsidRDefault="009E6F8B" w:rsidP="007F7B87">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rsidR="009E6F8B" w:rsidRPr="002857AD" w:rsidRDefault="009E6F8B" w:rsidP="007F7B87">
            <w:pPr>
              <w:pStyle w:val="TAC"/>
            </w:pPr>
          </w:p>
        </w:tc>
        <w:tc>
          <w:tcPr>
            <w:tcW w:w="738" w:type="pct"/>
            <w:tcBorders>
              <w:top w:val="single" w:sz="4" w:space="0" w:color="auto"/>
              <w:left w:val="single" w:sz="6" w:space="0" w:color="000000"/>
              <w:bottom w:val="single" w:sz="4" w:space="0" w:color="auto"/>
              <w:right w:val="single" w:sz="6" w:space="0" w:color="000000"/>
            </w:tcBorders>
          </w:tcPr>
          <w:p w:rsidR="009E6F8B" w:rsidRPr="002857AD" w:rsidRDefault="009E6F8B" w:rsidP="007F7B87">
            <w:pPr>
              <w:pStyle w:val="TAL"/>
            </w:pPr>
          </w:p>
        </w:tc>
        <w:tc>
          <w:tcPr>
            <w:tcW w:w="967" w:type="pct"/>
            <w:tcBorders>
              <w:top w:val="single" w:sz="4" w:space="0" w:color="auto"/>
              <w:left w:val="single" w:sz="6" w:space="0" w:color="000000"/>
              <w:bottom w:val="single" w:sz="4" w:space="0" w:color="auto"/>
              <w:right w:val="single" w:sz="6" w:space="0" w:color="000000"/>
            </w:tcBorders>
          </w:tcPr>
          <w:p w:rsidR="009E6F8B" w:rsidRPr="002857AD" w:rsidRDefault="009E6F8B" w:rsidP="007F7B87">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9E6F8B" w:rsidRPr="002857AD" w:rsidRDefault="009E6F8B" w:rsidP="007F7B87">
            <w:pPr>
              <w:pStyle w:val="TAL"/>
              <w:rPr>
                <w:rFonts w:cs="Arial"/>
                <w:szCs w:val="18"/>
                <w:lang w:val="en-US"/>
              </w:rPr>
            </w:pPr>
            <w:r w:rsidRPr="002857AD">
              <w:rPr>
                <w:rFonts w:cs="Arial" w:hint="eastAsia"/>
                <w:szCs w:val="18"/>
                <w:lang w:val="en-US" w:eastAsia="zh-CN"/>
              </w:rPr>
              <w:t>The response shall be used when the intermediate NRF redirects the service discovery request.</w:t>
            </w:r>
          </w:p>
        </w:tc>
      </w:tr>
      <w:tr w:rsidR="009E6F8B" w:rsidRPr="002857AD" w:rsidTr="007F7B8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E6F8B" w:rsidRPr="002857AD" w:rsidRDefault="009E6F8B" w:rsidP="007F7B87">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9E6F8B" w:rsidRPr="002857AD" w:rsidRDefault="009E6F8B" w:rsidP="007F7B87">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9E6F8B" w:rsidRPr="002857AD" w:rsidRDefault="009E6F8B" w:rsidP="007F7B87">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9E6F8B" w:rsidRPr="002857AD" w:rsidRDefault="009E6F8B" w:rsidP="007F7B87">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9E6F8B" w:rsidRPr="002857AD" w:rsidRDefault="009E6F8B" w:rsidP="007F7B87">
            <w:pPr>
              <w:pStyle w:val="TAL"/>
              <w:rPr>
                <w:rFonts w:cs="Arial"/>
                <w:szCs w:val="18"/>
                <w:lang w:val="en-US"/>
              </w:rPr>
            </w:pPr>
            <w:r w:rsidRPr="002857AD">
              <w:rPr>
                <w:rFonts w:cs="Arial"/>
                <w:szCs w:val="18"/>
                <w:lang w:val="en-US"/>
              </w:rPr>
              <w:t>The response body contains the error reason of the request message.</w:t>
            </w:r>
          </w:p>
        </w:tc>
      </w:tr>
      <w:tr w:rsidR="009E6F8B" w:rsidRPr="002857AD" w:rsidTr="007F7B87">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rsidR="009E6F8B" w:rsidRPr="002857AD" w:rsidRDefault="009E6F8B" w:rsidP="007F7B87">
            <w:pPr>
              <w:pStyle w:val="TAL"/>
            </w:pPr>
            <w:proofErr w:type="spellStart"/>
            <w:r w:rsidRPr="002857AD">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rsidR="009E6F8B" w:rsidRPr="002857AD" w:rsidRDefault="009E6F8B" w:rsidP="007F7B87">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rsidR="009E6F8B" w:rsidRPr="002857AD" w:rsidRDefault="009E6F8B" w:rsidP="007F7B87">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rsidR="009E6F8B" w:rsidRPr="002857AD" w:rsidRDefault="009E6F8B" w:rsidP="007F7B87">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9E6F8B" w:rsidRPr="002857AD" w:rsidRDefault="009E6F8B" w:rsidP="007F7B87">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9E6F8B" w:rsidRPr="002857AD" w:rsidTr="007F7B8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E6F8B" w:rsidRPr="002857AD" w:rsidRDefault="009E6F8B" w:rsidP="007F7B87">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rsidR="009E6F8B" w:rsidRPr="002857AD" w:rsidRDefault="009E6F8B" w:rsidP="007F7B87">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rsidR="009E6F8B" w:rsidRPr="002857AD" w:rsidRDefault="009E6F8B" w:rsidP="007F7B87">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rsidR="009E6F8B" w:rsidRPr="002857AD" w:rsidRDefault="009E6F8B" w:rsidP="007F7B87">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rsidR="009E6F8B" w:rsidRPr="002857AD" w:rsidRDefault="009E6F8B" w:rsidP="007F7B87">
            <w:pPr>
              <w:pStyle w:val="TAL"/>
              <w:rPr>
                <w:rFonts w:cs="Arial"/>
                <w:szCs w:val="18"/>
                <w:lang w:val="en-US"/>
              </w:rPr>
            </w:pPr>
            <w:r w:rsidRPr="002857AD">
              <w:rPr>
                <w:rFonts w:cs="Arial"/>
                <w:szCs w:val="18"/>
                <w:lang w:val="en-US"/>
              </w:rPr>
              <w:t>The response body contains the error reason of the request message.</w:t>
            </w:r>
          </w:p>
        </w:tc>
      </w:tr>
    </w:tbl>
    <w:p w:rsidR="009E6F8B" w:rsidRPr="002857AD" w:rsidRDefault="009E6F8B" w:rsidP="009E6F8B"/>
    <w:p w:rsidR="009E6F8B" w:rsidRPr="006B5418" w:rsidRDefault="009E6F8B" w:rsidP="009E6F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5F2D7F" w:rsidRPr="002857AD" w:rsidRDefault="005F2D7F" w:rsidP="005F2D7F">
      <w:pPr>
        <w:pStyle w:val="4"/>
      </w:pPr>
      <w:bookmarkStart w:id="401" w:name="_Toc4121218"/>
      <w:bookmarkStart w:id="402" w:name="_Toc4121263"/>
      <w:r w:rsidRPr="002857AD">
        <w:t>6.2.6.1</w:t>
      </w:r>
      <w:r w:rsidRPr="002857AD">
        <w:tab/>
        <w:t>General</w:t>
      </w:r>
      <w:bookmarkEnd w:id="401"/>
    </w:p>
    <w:p w:rsidR="005F2D7F" w:rsidRPr="002857AD" w:rsidRDefault="005F2D7F" w:rsidP="005F2D7F">
      <w:r w:rsidRPr="002857AD">
        <w:t xml:space="preserve">This </w:t>
      </w:r>
      <w:proofErr w:type="spellStart"/>
      <w:r w:rsidRPr="002857AD">
        <w:t>subclause</w:t>
      </w:r>
      <w:proofErr w:type="spellEnd"/>
      <w:r w:rsidRPr="002857AD">
        <w:t xml:space="preserve"> specifies the application data model supported by the API.</w:t>
      </w:r>
    </w:p>
    <w:p w:rsidR="005F2D7F" w:rsidRPr="002857AD" w:rsidRDefault="005F2D7F" w:rsidP="005F2D7F">
      <w:r w:rsidRPr="002857AD">
        <w:t xml:space="preserve">Table 6.2.6.1-1 specifies the data types defined for the </w:t>
      </w:r>
      <w:proofErr w:type="spellStart"/>
      <w:r w:rsidRPr="002857AD">
        <w:t>Nnrf</w:t>
      </w:r>
      <w:proofErr w:type="spellEnd"/>
      <w:r w:rsidRPr="002857AD">
        <w:t xml:space="preserve"> service based interface protocol.</w:t>
      </w:r>
    </w:p>
    <w:p w:rsidR="005F2D7F" w:rsidRPr="002857AD" w:rsidRDefault="005F2D7F" w:rsidP="005F2D7F">
      <w:pPr>
        <w:pStyle w:val="TH"/>
      </w:pPr>
      <w:r w:rsidRPr="002857AD">
        <w:t xml:space="preserve">Table 6.2.6.1-1: </w:t>
      </w:r>
      <w:proofErr w:type="spellStart"/>
      <w:r w:rsidRPr="002857AD">
        <w:t>Nnrf_NFDiscovery</w:t>
      </w:r>
      <w:proofErr w:type="spellEnd"/>
      <w:r w:rsidRPr="002857AD">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5F2D7F" w:rsidRPr="002857AD" w:rsidTr="007F7B87">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5F2D7F" w:rsidRPr="002857AD" w:rsidRDefault="005F2D7F" w:rsidP="007F7B87">
            <w:pPr>
              <w:pStyle w:val="TAH"/>
            </w:pPr>
            <w:r w:rsidRPr="002857A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5F2D7F" w:rsidRPr="002857AD" w:rsidRDefault="005F2D7F" w:rsidP="007F7B87">
            <w:pPr>
              <w:pStyle w:val="TAH"/>
            </w:pPr>
            <w:r w:rsidRPr="002857AD">
              <w:t>Section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5F2D7F" w:rsidRPr="002857AD" w:rsidRDefault="005F2D7F" w:rsidP="007F7B87">
            <w:pPr>
              <w:pStyle w:val="TAH"/>
            </w:pPr>
            <w:r w:rsidRPr="002857AD">
              <w:t>Description</w:t>
            </w:r>
          </w:p>
        </w:tc>
      </w:tr>
      <w:tr w:rsidR="005F2D7F" w:rsidRPr="002857AD" w:rsidTr="007F7B87">
        <w:trPr>
          <w:jc w:val="center"/>
        </w:trPr>
        <w:tc>
          <w:tcPr>
            <w:tcW w:w="203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SearchResult</w:t>
            </w:r>
            <w:proofErr w:type="spellEnd"/>
          </w:p>
        </w:tc>
        <w:tc>
          <w:tcPr>
            <w:tcW w:w="170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6.2.6.2.2</w:t>
            </w:r>
          </w:p>
        </w:tc>
        <w:tc>
          <w:tcPr>
            <w:tcW w:w="543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03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NFProfile</w:t>
            </w:r>
            <w:proofErr w:type="spellEnd"/>
          </w:p>
        </w:tc>
        <w:tc>
          <w:tcPr>
            <w:tcW w:w="170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6.2.6.2.3</w:t>
            </w:r>
          </w:p>
        </w:tc>
        <w:tc>
          <w:tcPr>
            <w:tcW w:w="543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03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NFService</w:t>
            </w:r>
            <w:proofErr w:type="spellEnd"/>
          </w:p>
        </w:tc>
        <w:tc>
          <w:tcPr>
            <w:tcW w:w="170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6.2.6.2.4</w:t>
            </w:r>
          </w:p>
        </w:tc>
        <w:tc>
          <w:tcPr>
            <w:tcW w:w="543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bl>
    <w:p w:rsidR="005F2D7F" w:rsidRPr="002857AD" w:rsidRDefault="005F2D7F" w:rsidP="005F2D7F"/>
    <w:p w:rsidR="005F2D7F" w:rsidRPr="002857AD" w:rsidRDefault="005F2D7F" w:rsidP="005F2D7F">
      <w:r w:rsidRPr="002857AD">
        <w:t xml:space="preserve">Table 6.2.6.1-2 specifies data types re-used by the </w:t>
      </w:r>
      <w:proofErr w:type="spellStart"/>
      <w:r w:rsidRPr="002857AD">
        <w:t>Nnrf</w:t>
      </w:r>
      <w:proofErr w:type="spellEnd"/>
      <w:r w:rsidRPr="002857AD">
        <w:t xml:space="preserve"> service based interface protocol from other specifications, including a reference to their respective specifications and when needed, a short description of their use within the </w:t>
      </w:r>
      <w:proofErr w:type="spellStart"/>
      <w:r w:rsidRPr="002857AD">
        <w:t>Nnrf</w:t>
      </w:r>
      <w:proofErr w:type="spellEnd"/>
      <w:r w:rsidRPr="002857AD">
        <w:t xml:space="preserve"> service based interface. </w:t>
      </w:r>
    </w:p>
    <w:p w:rsidR="005F2D7F" w:rsidRPr="002857AD" w:rsidRDefault="005F2D7F" w:rsidP="005F2D7F">
      <w:pPr>
        <w:pStyle w:val="TH"/>
      </w:pPr>
      <w:bookmarkStart w:id="403" w:name="_Hlk2600076"/>
      <w:r w:rsidRPr="002857AD">
        <w:lastRenderedPageBreak/>
        <w:t>Table 6.2.6.1-2:</w:t>
      </w:r>
      <w:bookmarkEnd w:id="403"/>
      <w:r w:rsidRPr="002857AD">
        <w:t xml:space="preserve"> </w:t>
      </w:r>
      <w:proofErr w:type="spellStart"/>
      <w:r w:rsidRPr="002857AD">
        <w:t>Nnrf_NFDiscovery</w:t>
      </w:r>
      <w:proofErr w:type="spellEnd"/>
      <w:r w:rsidRPr="002857AD">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88"/>
        <w:gridCol w:w="1855"/>
        <w:gridCol w:w="4731"/>
      </w:tblGrid>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shd w:val="clear" w:color="auto" w:fill="C0C0C0"/>
            <w:hideMark/>
          </w:tcPr>
          <w:p w:rsidR="005F2D7F" w:rsidRPr="002857AD" w:rsidRDefault="005F2D7F" w:rsidP="007F7B87">
            <w:pPr>
              <w:pStyle w:val="TAH"/>
            </w:pPr>
            <w:r w:rsidRPr="002857AD">
              <w:t>Data type</w:t>
            </w:r>
          </w:p>
        </w:tc>
        <w:tc>
          <w:tcPr>
            <w:tcW w:w="1855" w:type="dxa"/>
            <w:tcBorders>
              <w:top w:val="single" w:sz="4" w:space="0" w:color="auto"/>
              <w:left w:val="single" w:sz="4" w:space="0" w:color="auto"/>
              <w:bottom w:val="single" w:sz="4" w:space="0" w:color="auto"/>
              <w:right w:val="single" w:sz="4" w:space="0" w:color="auto"/>
            </w:tcBorders>
            <w:shd w:val="clear" w:color="auto" w:fill="C0C0C0"/>
          </w:tcPr>
          <w:p w:rsidR="005F2D7F" w:rsidRPr="002857AD" w:rsidRDefault="005F2D7F" w:rsidP="007F7B87">
            <w:pPr>
              <w:pStyle w:val="TAH"/>
            </w:pPr>
            <w:r w:rsidRPr="002857AD">
              <w:t>Reference</w:t>
            </w:r>
          </w:p>
        </w:tc>
        <w:tc>
          <w:tcPr>
            <w:tcW w:w="4731" w:type="dxa"/>
            <w:tcBorders>
              <w:top w:val="single" w:sz="4" w:space="0" w:color="auto"/>
              <w:left w:val="single" w:sz="4" w:space="0" w:color="auto"/>
              <w:bottom w:val="single" w:sz="4" w:space="0" w:color="auto"/>
              <w:right w:val="single" w:sz="4" w:space="0" w:color="auto"/>
            </w:tcBorders>
            <w:shd w:val="clear" w:color="auto" w:fill="C0C0C0"/>
            <w:hideMark/>
          </w:tcPr>
          <w:p w:rsidR="005F2D7F" w:rsidRPr="002857AD" w:rsidRDefault="005F2D7F" w:rsidP="007F7B87">
            <w:pPr>
              <w:pStyle w:val="TAH"/>
            </w:pPr>
            <w:r w:rsidRPr="002857AD">
              <w:t>Comments</w:t>
            </w: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Snssai</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PlmnId</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Dnn</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Tai</w:t>
            </w:r>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SupportedFeatures</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NfInstanceId</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Uri</w:t>
            </w:r>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Gpsi</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GroupId</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Guami</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IPv4Addr</w:t>
            </w:r>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IPv6Addr</w:t>
            </w:r>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UriScheme</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567194">
              <w:t>Dnai</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567194">
              <w:t>3GPP TS 29.571 [7]</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567194" w:rsidRDefault="005F2D7F" w:rsidP="007F7B87">
            <w:pPr>
              <w:pStyle w:val="TAL"/>
            </w:pPr>
            <w:proofErr w:type="spellStart"/>
            <w:r>
              <w:t>NfGroupId</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567194" w:rsidRDefault="005F2D7F" w:rsidP="007F7B87">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5B2862">
              <w:t xml:space="preserve">Identifier of a </w:t>
            </w:r>
            <w:r>
              <w:t>NF</w:t>
            </w:r>
            <w:r w:rsidRPr="005B2862">
              <w:t xml:space="preserve"> Group</w:t>
            </w: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Default="005F2D7F" w:rsidP="007F7B87">
            <w:pPr>
              <w:pStyle w:val="TAL"/>
            </w:pPr>
            <w:proofErr w:type="spellStart"/>
            <w:r w:rsidRPr="00F267AF">
              <w:t>PduSessionType</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F2D7F" w:rsidRPr="005B2862" w:rsidRDefault="005F2D7F" w:rsidP="007F7B87">
            <w:pPr>
              <w:pStyle w:val="TAL"/>
            </w:pP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DefaultNotificationSubscription</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2857AD">
              <w:t>See clause 6.1.6.2.4</w:t>
            </w: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IPEndPoint</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2857AD">
              <w:t>See clause 6.1.6.2.5</w:t>
            </w: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NFType</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2857AD">
              <w:t>See clause 6.1.6.3.3</w:t>
            </w: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UdrInfo</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2857AD">
              <w:t>See clause 6.1.6.2.6</w:t>
            </w: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UdmInfo</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See clause 6.1.6.2.7</w:t>
            </w: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AusfInfo</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See clause 6.1.6.2.8</w:t>
            </w: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SupiRange</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2857AD">
              <w:t>See clause 6.1.6.2.9</w:t>
            </w: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AmfInfo</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2857AD">
              <w:t>See clause 6.1.6.2.11</w:t>
            </w: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SmfInfo</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2857AD">
              <w:t>See clause 6.1.6.2.12</w:t>
            </w: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UpfInfo</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2857AD">
              <w:t>See clause 6.1.6.2.13</w:t>
            </w: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PcfInfo</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See clause 6.1.6.2.20</w:t>
            </w: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BsfInfo</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See clause 6.1.6.2.21</w:t>
            </w: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Pr>
                <w:rFonts w:hint="eastAsia"/>
              </w:rPr>
              <w:t>ChfInf</w:t>
            </w:r>
            <w:r>
              <w:t>o</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Pr>
                <w:rFonts w:hint="eastAsia"/>
              </w:rPr>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Pr>
                <w:rFonts w:hint="eastAsia"/>
              </w:rPr>
              <w:t>See clause 6.1.6.2</w:t>
            </w:r>
            <w:r>
              <w:t>.32</w:t>
            </w: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Pr>
                <w:rFonts w:hint="eastAsia"/>
              </w:rPr>
              <w:t>Chf</w:t>
            </w:r>
            <w:r>
              <w:t>Service</w:t>
            </w:r>
            <w:r>
              <w:rPr>
                <w:rFonts w:hint="eastAsia"/>
              </w:rPr>
              <w:t>Inf</w:t>
            </w:r>
            <w:r>
              <w:t>o</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Pr>
                <w:rFonts w:hint="eastAsia"/>
              </w:rPr>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Pr>
                <w:rFonts w:hint="eastAsia"/>
              </w:rPr>
              <w:t>See clause 6.1.6.2</w:t>
            </w:r>
            <w:r>
              <w:t>.33</w:t>
            </w: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NFServiceVersion</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See clause 6.1.6.2.19</w:t>
            </w: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Pr>
                <w:rFonts w:hint="eastAsia"/>
              </w:rPr>
              <w:t>PlmnSnssai</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Pr>
                <w:rFonts w:hint="eastAsia"/>
              </w:rPr>
              <w:t>See clause 6.1.6.2.</w:t>
            </w:r>
            <w:r>
              <w:t>44</w:t>
            </w: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NFStatus</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See clause 6.1.6.3.7</w:t>
            </w: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DataSetId</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See clause 6.1.6.3.8</w:t>
            </w: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ServiceName</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See clause 6.1.6.3.11</w:t>
            </w: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NFServiceStatus</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See clause 6.1.6.3.12</w:t>
            </w:r>
          </w:p>
        </w:tc>
      </w:tr>
      <w:tr w:rsidR="002C390D" w:rsidRPr="002857AD" w:rsidTr="007F7B87">
        <w:trPr>
          <w:jc w:val="center"/>
          <w:ins w:id="404" w:author="Zhijun" w:date="2019-03-28T16:27:00Z"/>
        </w:trPr>
        <w:tc>
          <w:tcPr>
            <w:tcW w:w="2588" w:type="dxa"/>
            <w:tcBorders>
              <w:top w:val="single" w:sz="4" w:space="0" w:color="auto"/>
              <w:left w:val="single" w:sz="4" w:space="0" w:color="auto"/>
              <w:bottom w:val="single" w:sz="4" w:space="0" w:color="auto"/>
              <w:right w:val="single" w:sz="4" w:space="0" w:color="auto"/>
            </w:tcBorders>
          </w:tcPr>
          <w:p w:rsidR="002C390D" w:rsidRPr="002857AD" w:rsidRDefault="004903D8" w:rsidP="00202366">
            <w:pPr>
              <w:pStyle w:val="TAL"/>
              <w:rPr>
                <w:ins w:id="405" w:author="Zhijun" w:date="2019-03-28T16:27:00Z"/>
                <w:lang w:eastAsia="zh-CN"/>
              </w:rPr>
            </w:pPr>
            <w:proofErr w:type="spellStart"/>
            <w:ins w:id="406" w:author="Zhijun CT4#91" w:date="2019-04-24T09:51:00Z">
              <w:r>
                <w:rPr>
                  <w:rFonts w:hint="eastAsia"/>
                  <w:lang w:eastAsia="zh-CN"/>
                </w:rPr>
                <w:t>Atsss</w:t>
              </w:r>
            </w:ins>
            <w:ins w:id="407" w:author="Zhijun" w:date="2019-03-28T16:27:00Z">
              <w:r w:rsidR="002C390D">
                <w:rPr>
                  <w:rFonts w:hint="eastAsia"/>
                  <w:lang w:eastAsia="zh-CN"/>
                </w:rPr>
                <w:t>Capability</w:t>
              </w:r>
              <w:proofErr w:type="spellEnd"/>
            </w:ins>
          </w:p>
        </w:tc>
        <w:tc>
          <w:tcPr>
            <w:tcW w:w="1855" w:type="dxa"/>
            <w:tcBorders>
              <w:top w:val="single" w:sz="4" w:space="0" w:color="auto"/>
              <w:left w:val="single" w:sz="4" w:space="0" w:color="auto"/>
              <w:bottom w:val="single" w:sz="4" w:space="0" w:color="auto"/>
              <w:right w:val="single" w:sz="4" w:space="0" w:color="auto"/>
            </w:tcBorders>
          </w:tcPr>
          <w:p w:rsidR="002C390D" w:rsidRPr="002857AD" w:rsidRDefault="00202366" w:rsidP="007F7B87">
            <w:pPr>
              <w:pStyle w:val="TAL"/>
              <w:rPr>
                <w:ins w:id="408" w:author="Zhijun" w:date="2019-03-28T16:27:00Z"/>
                <w:lang w:eastAsia="zh-CN"/>
              </w:rPr>
            </w:pPr>
            <w:ins w:id="409" w:author="Zhijun rev1" w:date="2019-04-11T11:27:00Z">
              <w:r w:rsidRPr="002857AD">
                <w:t>3GPP TS 29.571 [7]</w:t>
              </w:r>
            </w:ins>
          </w:p>
        </w:tc>
        <w:tc>
          <w:tcPr>
            <w:tcW w:w="4731" w:type="dxa"/>
            <w:tcBorders>
              <w:top w:val="single" w:sz="4" w:space="0" w:color="auto"/>
              <w:left w:val="single" w:sz="4" w:space="0" w:color="auto"/>
              <w:bottom w:val="single" w:sz="4" w:space="0" w:color="auto"/>
              <w:right w:val="single" w:sz="4" w:space="0" w:color="auto"/>
            </w:tcBorders>
          </w:tcPr>
          <w:p w:rsidR="002C390D" w:rsidRPr="00F073AB" w:rsidRDefault="002C390D" w:rsidP="007F7B87">
            <w:pPr>
              <w:pStyle w:val="TAL"/>
              <w:rPr>
                <w:ins w:id="410" w:author="Zhijun" w:date="2019-03-28T16:27:00Z"/>
                <w:lang w:val="en-US" w:eastAsia="zh-CN"/>
              </w:rPr>
            </w:pPr>
          </w:p>
        </w:tc>
      </w:tr>
    </w:tbl>
    <w:p w:rsidR="005F2D7F" w:rsidRPr="002857AD" w:rsidRDefault="005F2D7F" w:rsidP="005F2D7F"/>
    <w:p w:rsidR="00C80769" w:rsidRPr="006B5418" w:rsidRDefault="00C80769" w:rsidP="00C807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11" w:name="_Toc4121232"/>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C80769" w:rsidRDefault="00C80769" w:rsidP="00C80769">
      <w:pPr>
        <w:pStyle w:val="3"/>
      </w:pPr>
      <w:r>
        <w:t>6.2.9</w:t>
      </w:r>
      <w:r>
        <w:tab/>
        <w:t xml:space="preserve">Features supported by the </w:t>
      </w:r>
      <w:proofErr w:type="spellStart"/>
      <w:r>
        <w:t>NFDiscovery</w:t>
      </w:r>
      <w:proofErr w:type="spellEnd"/>
      <w:r>
        <w:t xml:space="preserve"> service</w:t>
      </w:r>
      <w:bookmarkEnd w:id="411"/>
      <w:r>
        <w:t xml:space="preserve"> </w:t>
      </w:r>
    </w:p>
    <w:p w:rsidR="00C80769" w:rsidRDefault="00C80769" w:rsidP="00C80769">
      <w:pPr>
        <w:rPr>
          <w:lang w:val="en-US"/>
        </w:rPr>
      </w:pPr>
      <w:r>
        <w:rPr>
          <w:lang w:val="en-US"/>
        </w:rPr>
        <w:t xml:space="preserve">The syntax of the </w:t>
      </w:r>
      <w:proofErr w:type="spellStart"/>
      <w:r>
        <w:rPr>
          <w:lang w:val="en-US"/>
        </w:rPr>
        <w:t>supportedFeatures</w:t>
      </w:r>
      <w:proofErr w:type="spellEnd"/>
      <w:r>
        <w:rPr>
          <w:lang w:val="en-US"/>
        </w:rPr>
        <w:t xml:space="preserve"> attribute is defined in </w:t>
      </w:r>
      <w:proofErr w:type="spellStart"/>
      <w:r>
        <w:rPr>
          <w:lang w:val="en-US"/>
        </w:rPr>
        <w:t>subclause</w:t>
      </w:r>
      <w:proofErr w:type="spellEnd"/>
      <w:r>
        <w:rPr>
          <w:lang w:val="en-US"/>
        </w:rPr>
        <w:t xml:space="preserve"> 5.2.2 of 3GPP TS 29.571 [7]. </w:t>
      </w:r>
    </w:p>
    <w:p w:rsidR="00C80769" w:rsidRPr="000B71E3" w:rsidRDefault="00C80769" w:rsidP="00C80769">
      <w:r>
        <w:rPr>
          <w:lang w:val="en-US"/>
        </w:rPr>
        <w:t xml:space="preserve">The following features are defined for the </w:t>
      </w:r>
      <w:proofErr w:type="spellStart"/>
      <w:r>
        <w:rPr>
          <w:lang w:val="en-US"/>
        </w:rPr>
        <w:t>Nnrf_NFDiscovery</w:t>
      </w:r>
      <w:proofErr w:type="spellEnd"/>
      <w:r>
        <w:rPr>
          <w:lang w:val="en-US"/>
        </w:rPr>
        <w:t xml:space="preserve"> service. </w:t>
      </w:r>
    </w:p>
    <w:p w:rsidR="00C80769" w:rsidRPr="003B5446" w:rsidRDefault="00C80769" w:rsidP="00C80769">
      <w:pPr>
        <w:pStyle w:val="TH"/>
      </w:pPr>
      <w:r w:rsidRPr="003B5446">
        <w:lastRenderedPageBreak/>
        <w:t xml:space="preserve">Table </w:t>
      </w:r>
      <w:r>
        <w:t>6.2.9-1</w:t>
      </w:r>
      <w:r w:rsidRPr="003B5446">
        <w:t xml:space="preserve">: Features of </w:t>
      </w:r>
      <w:proofErr w:type="spellStart"/>
      <w:r>
        <w:t>supportedFeatures</w:t>
      </w:r>
      <w:proofErr w:type="spellEnd"/>
      <w:r>
        <w:t xml:space="preserve"> attribute used by </w:t>
      </w:r>
      <w:proofErr w:type="spellStart"/>
      <w:r>
        <w:t>Nnrf_NFDiscovery</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702"/>
        <w:gridCol w:w="6520"/>
      </w:tblGrid>
      <w:tr w:rsidR="00C80769" w:rsidRPr="003B5446" w:rsidTr="00AF42AF">
        <w:trPr>
          <w:cantSplit/>
          <w:jc w:val="center"/>
        </w:trPr>
        <w:tc>
          <w:tcPr>
            <w:tcW w:w="993" w:type="dxa"/>
          </w:tcPr>
          <w:p w:rsidR="00C80769" w:rsidRPr="003B5446" w:rsidRDefault="00C80769" w:rsidP="00AF42AF">
            <w:pPr>
              <w:pStyle w:val="TAH"/>
            </w:pPr>
            <w:r w:rsidRPr="003B5446">
              <w:t xml:space="preserve">Feature </w:t>
            </w:r>
            <w:r>
              <w:t>Number</w:t>
            </w:r>
          </w:p>
        </w:tc>
        <w:tc>
          <w:tcPr>
            <w:tcW w:w="1702" w:type="dxa"/>
          </w:tcPr>
          <w:p w:rsidR="00C80769" w:rsidRPr="003B5446" w:rsidRDefault="00C80769" w:rsidP="00AF42AF">
            <w:pPr>
              <w:pStyle w:val="TAH"/>
            </w:pPr>
            <w:r w:rsidRPr="003B5446">
              <w:t>Feature</w:t>
            </w:r>
          </w:p>
        </w:tc>
        <w:tc>
          <w:tcPr>
            <w:tcW w:w="6520" w:type="dxa"/>
          </w:tcPr>
          <w:p w:rsidR="00C80769" w:rsidRPr="003B5446" w:rsidRDefault="00C80769" w:rsidP="00AF42AF">
            <w:pPr>
              <w:pStyle w:val="TAH"/>
            </w:pPr>
            <w:r w:rsidRPr="003B5446">
              <w:t>Description</w:t>
            </w:r>
          </w:p>
        </w:tc>
      </w:tr>
      <w:tr w:rsidR="00C80769" w:rsidRPr="003B5446" w:rsidTr="00AF42AF">
        <w:trPr>
          <w:cantSplit/>
          <w:jc w:val="center"/>
        </w:trPr>
        <w:tc>
          <w:tcPr>
            <w:tcW w:w="993" w:type="dxa"/>
          </w:tcPr>
          <w:p w:rsidR="00C80769" w:rsidRPr="003B5446" w:rsidRDefault="00C80769" w:rsidP="00AF42AF">
            <w:pPr>
              <w:pStyle w:val="TAC"/>
            </w:pPr>
            <w:r>
              <w:t>1</w:t>
            </w:r>
          </w:p>
        </w:tc>
        <w:tc>
          <w:tcPr>
            <w:tcW w:w="1702" w:type="dxa"/>
          </w:tcPr>
          <w:p w:rsidR="00C80769" w:rsidRPr="00F41E31" w:rsidRDefault="00C80769" w:rsidP="00AF42AF">
            <w:pPr>
              <w:pStyle w:val="TAC"/>
            </w:pPr>
            <w:r w:rsidRPr="00F41E31">
              <w:t>Complex-Query</w:t>
            </w:r>
          </w:p>
        </w:tc>
        <w:tc>
          <w:tcPr>
            <w:tcW w:w="6520" w:type="dxa"/>
          </w:tcPr>
          <w:p w:rsidR="00C80769" w:rsidRDefault="00C80769" w:rsidP="00AF42AF">
            <w:pPr>
              <w:pStyle w:val="TAL"/>
            </w:pPr>
            <w:r>
              <w:t xml:space="preserve">Support of Complex Query expression (see </w:t>
            </w:r>
            <w:proofErr w:type="spellStart"/>
            <w:r>
              <w:t>subclause</w:t>
            </w:r>
            <w:proofErr w:type="spellEnd"/>
            <w:r>
              <w:t xml:space="preserve"> </w:t>
            </w:r>
            <w:r w:rsidRPr="002857AD">
              <w:t>6.2.3.2.3.1</w:t>
            </w:r>
            <w:r>
              <w:t>)</w:t>
            </w:r>
          </w:p>
          <w:p w:rsidR="00C80769" w:rsidRPr="00CE7AF6" w:rsidRDefault="00C80769" w:rsidP="00AF42AF">
            <w:pPr>
              <w:pStyle w:val="TAL"/>
            </w:pPr>
            <w:r w:rsidRPr="003B5446">
              <w:t xml:space="preserve"> </w:t>
            </w:r>
          </w:p>
        </w:tc>
      </w:tr>
      <w:tr w:rsidR="00C80769" w:rsidRPr="003B5446" w:rsidTr="00AF42AF">
        <w:trPr>
          <w:cantSplit/>
          <w:jc w:val="center"/>
        </w:trPr>
        <w:tc>
          <w:tcPr>
            <w:tcW w:w="993" w:type="dxa"/>
          </w:tcPr>
          <w:p w:rsidR="00C80769" w:rsidRPr="003B5446" w:rsidRDefault="00C80769" w:rsidP="00AF42AF">
            <w:pPr>
              <w:pStyle w:val="TAC"/>
            </w:pPr>
            <w:r>
              <w:t>2</w:t>
            </w:r>
          </w:p>
        </w:tc>
        <w:tc>
          <w:tcPr>
            <w:tcW w:w="1702" w:type="dxa"/>
          </w:tcPr>
          <w:p w:rsidR="00C80769" w:rsidRPr="00F41E31" w:rsidRDefault="00C80769" w:rsidP="00AF42AF">
            <w:pPr>
              <w:pStyle w:val="TAC"/>
            </w:pPr>
            <w:r w:rsidRPr="00F41E31">
              <w:t>Query-Params-Ext1</w:t>
            </w:r>
          </w:p>
        </w:tc>
        <w:tc>
          <w:tcPr>
            <w:tcW w:w="6520" w:type="dxa"/>
          </w:tcPr>
          <w:p w:rsidR="00C80769" w:rsidRDefault="00C80769" w:rsidP="00AF42AF">
            <w:pPr>
              <w:pStyle w:val="TAL"/>
            </w:pPr>
            <w:r>
              <w:t xml:space="preserve">Support of the following query parameters: </w:t>
            </w:r>
          </w:p>
          <w:p w:rsidR="00C80769" w:rsidRDefault="00C80769" w:rsidP="00AF42AF">
            <w:pPr>
              <w:pStyle w:val="TAL"/>
            </w:pPr>
            <w:r>
              <w:t>- limit</w:t>
            </w:r>
          </w:p>
          <w:p w:rsidR="00C80769" w:rsidRDefault="00C80769" w:rsidP="00AF42AF">
            <w:pPr>
              <w:pStyle w:val="TAL"/>
            </w:pPr>
            <w:r>
              <w:t xml:space="preserve">- max-payload-size </w:t>
            </w:r>
          </w:p>
          <w:p w:rsidR="00C80769" w:rsidRDefault="00C80769" w:rsidP="00AF42AF">
            <w:pPr>
              <w:pStyle w:val="TAL"/>
            </w:pPr>
            <w:r>
              <w:t>- required-features</w:t>
            </w:r>
          </w:p>
          <w:p w:rsidR="00C80769" w:rsidRPr="00CE7AF6" w:rsidRDefault="00C80769" w:rsidP="00AF42AF">
            <w:pPr>
              <w:pStyle w:val="TAL"/>
            </w:pPr>
            <w:r>
              <w:t xml:space="preserve">- </w:t>
            </w:r>
            <w:proofErr w:type="spellStart"/>
            <w:r>
              <w:t>pdu</w:t>
            </w:r>
            <w:proofErr w:type="spellEnd"/>
            <w:r>
              <w:t>-session-types</w:t>
            </w:r>
          </w:p>
        </w:tc>
      </w:tr>
      <w:tr w:rsidR="00C071E7" w:rsidRPr="003B5446" w:rsidTr="00AF42AF">
        <w:trPr>
          <w:cantSplit/>
          <w:jc w:val="center"/>
          <w:ins w:id="412" w:author="Zhijun rev2" w:date="2019-04-12T11:55:00Z"/>
        </w:trPr>
        <w:tc>
          <w:tcPr>
            <w:tcW w:w="993" w:type="dxa"/>
          </w:tcPr>
          <w:p w:rsidR="00C071E7" w:rsidRDefault="008600DB" w:rsidP="00AF42AF">
            <w:pPr>
              <w:pStyle w:val="TAC"/>
              <w:rPr>
                <w:ins w:id="413" w:author="Zhijun rev2" w:date="2019-04-12T11:55:00Z"/>
                <w:lang w:eastAsia="zh-CN"/>
              </w:rPr>
            </w:pPr>
            <w:ins w:id="414" w:author="Zhijun rev2" w:date="2019-04-12T11:56:00Z">
              <w:r w:rsidRPr="008600DB">
                <w:rPr>
                  <w:rFonts w:hint="eastAsia"/>
                  <w:highlight w:val="yellow"/>
                  <w:lang w:eastAsia="zh-CN"/>
                </w:rPr>
                <w:t>x</w:t>
              </w:r>
            </w:ins>
          </w:p>
        </w:tc>
        <w:tc>
          <w:tcPr>
            <w:tcW w:w="1702" w:type="dxa"/>
          </w:tcPr>
          <w:p w:rsidR="00C071E7" w:rsidRPr="00F41E31" w:rsidRDefault="00C071E7" w:rsidP="00AF42AF">
            <w:pPr>
              <w:pStyle w:val="TAC"/>
              <w:rPr>
                <w:ins w:id="415" w:author="Zhijun rev2" w:date="2019-04-12T11:55:00Z"/>
                <w:lang w:eastAsia="zh-CN"/>
              </w:rPr>
            </w:pPr>
            <w:ins w:id="416" w:author="Zhijun rev2" w:date="2019-04-12T11:55:00Z">
              <w:r>
                <w:rPr>
                  <w:rFonts w:hint="eastAsia"/>
                  <w:lang w:eastAsia="zh-CN"/>
                </w:rPr>
                <w:t>MAPDU</w:t>
              </w:r>
            </w:ins>
          </w:p>
        </w:tc>
        <w:tc>
          <w:tcPr>
            <w:tcW w:w="6520" w:type="dxa"/>
          </w:tcPr>
          <w:p w:rsidR="00C071E7" w:rsidRDefault="008600DB" w:rsidP="00710909">
            <w:pPr>
              <w:pStyle w:val="TAL"/>
              <w:rPr>
                <w:ins w:id="417" w:author="Zhijun rev2" w:date="2019-04-12T11:55:00Z"/>
              </w:rPr>
            </w:pPr>
            <w:ins w:id="418" w:author="Zhijun rev2" w:date="2019-04-12T11:56:00Z">
              <w:r>
                <w:rPr>
                  <w:rFonts w:hint="eastAsia"/>
                  <w:lang w:eastAsia="zh-CN"/>
                </w:rPr>
                <w:t xml:space="preserve">This feature indicates whether the </w:t>
              </w:r>
            </w:ins>
            <w:ins w:id="419" w:author="Zhijun rev2" w:date="2019-04-12T13:10:00Z">
              <w:r w:rsidR="002D7053">
                <w:rPr>
                  <w:rFonts w:hint="eastAsia"/>
                  <w:lang w:eastAsia="zh-CN"/>
                </w:rPr>
                <w:t>NRF</w:t>
              </w:r>
            </w:ins>
            <w:ins w:id="420" w:author="Zhijun rev2" w:date="2019-04-12T11:56:00Z">
              <w:r>
                <w:rPr>
                  <w:rFonts w:hint="eastAsia"/>
                  <w:lang w:eastAsia="zh-CN"/>
                </w:rPr>
                <w:t xml:space="preserve"> supports Multi-Access PDU session procedures related to </w:t>
              </w:r>
              <w:r>
                <w:t>Access Traffic Steering, Switching, Splitting</w:t>
              </w:r>
            </w:ins>
            <w:ins w:id="421" w:author="Zhijun rev2" w:date="2019-04-12T11:57:00Z">
              <w:r w:rsidR="00F36E2E">
                <w:rPr>
                  <w:rFonts w:hint="eastAsia"/>
                  <w:lang w:eastAsia="zh-CN"/>
                </w:rPr>
                <w:t xml:space="preserve"> </w:t>
              </w:r>
            </w:ins>
            <w:ins w:id="422" w:author="Zhijun rev2" w:date="2019-04-12T11:56:00Z">
              <w:r>
                <w:rPr>
                  <w:rFonts w:hint="eastAsia"/>
                  <w:lang w:eastAsia="zh-CN"/>
                </w:rPr>
                <w:t xml:space="preserve">(see </w:t>
              </w:r>
              <w:proofErr w:type="spellStart"/>
              <w:r>
                <w:rPr>
                  <w:rFonts w:hint="eastAsia"/>
                  <w:lang w:eastAsia="zh-CN"/>
                </w:rPr>
                <w:t>subclauses</w:t>
              </w:r>
              <w:proofErr w:type="spellEnd"/>
              <w:r>
                <w:rPr>
                  <w:rFonts w:hint="eastAsia"/>
                  <w:lang w:eastAsia="zh-CN"/>
                </w:rPr>
                <w:t xml:space="preserve"> 4.2.10, 5.32 of 3GPP TS 23.501 [2]).</w:t>
              </w:r>
            </w:ins>
          </w:p>
        </w:tc>
      </w:tr>
      <w:tr w:rsidR="00C80769" w:rsidRPr="003B5446" w:rsidTr="00AF42AF">
        <w:trPr>
          <w:cantSplit/>
          <w:jc w:val="center"/>
        </w:trPr>
        <w:tc>
          <w:tcPr>
            <w:tcW w:w="9215" w:type="dxa"/>
            <w:gridSpan w:val="3"/>
          </w:tcPr>
          <w:p w:rsidR="00C80769" w:rsidRPr="003B5446" w:rsidRDefault="00C80769" w:rsidP="00AF42AF">
            <w:pPr>
              <w:pStyle w:val="TAL"/>
              <w:rPr>
                <w:bCs/>
              </w:rPr>
            </w:pPr>
            <w:r w:rsidRPr="003B5446">
              <w:t xml:space="preserve">Feature </w:t>
            </w:r>
            <w:r>
              <w:t>number</w:t>
            </w:r>
            <w:r w:rsidRPr="003B5446">
              <w:t xml:space="preserve">: The order </w:t>
            </w:r>
            <w:proofErr w:type="gramStart"/>
            <w:r w:rsidRPr="003B5446">
              <w:t xml:space="preserve">number of the </w:t>
            </w:r>
            <w:r>
              <w:t xml:space="preserve">feature </w:t>
            </w:r>
            <w:r w:rsidRPr="003B5446">
              <w:t xml:space="preserve">within the </w:t>
            </w:r>
            <w:proofErr w:type="spellStart"/>
            <w:r>
              <w:t>s</w:t>
            </w:r>
            <w:r w:rsidRPr="003B5446">
              <w:rPr>
                <w:bCs/>
              </w:rPr>
              <w:t>upportedFeatures</w:t>
            </w:r>
            <w:proofErr w:type="spellEnd"/>
            <w:r w:rsidRPr="003B5446">
              <w:rPr>
                <w:bCs/>
              </w:rPr>
              <w:t xml:space="preserve"> </w:t>
            </w:r>
            <w:r>
              <w:rPr>
                <w:bCs/>
              </w:rPr>
              <w:t>attribute</w:t>
            </w:r>
            <w:proofErr w:type="gramEnd"/>
            <w:r>
              <w:rPr>
                <w:bCs/>
              </w:rPr>
              <w:t xml:space="preserve"> (starting with 1)</w:t>
            </w:r>
            <w:r w:rsidRPr="003B5446">
              <w:rPr>
                <w:bCs/>
              </w:rPr>
              <w:t>.</w:t>
            </w:r>
          </w:p>
          <w:p w:rsidR="00C80769" w:rsidRPr="003B5446" w:rsidRDefault="00C80769" w:rsidP="00AF42AF">
            <w:pPr>
              <w:pStyle w:val="TAL"/>
              <w:rPr>
                <w:bCs/>
              </w:rPr>
            </w:pPr>
            <w:r w:rsidRPr="003B5446">
              <w:rPr>
                <w:bCs/>
              </w:rPr>
              <w:t>Feature: A short name that can be used to refer to the bit and to the feature.</w:t>
            </w:r>
          </w:p>
          <w:p w:rsidR="00C80769" w:rsidRPr="003B5446" w:rsidRDefault="00C80769" w:rsidP="00AF42AF">
            <w:pPr>
              <w:pStyle w:val="TAL"/>
            </w:pPr>
            <w:r w:rsidRPr="003B5446">
              <w:t>Description: A clear textual description of the feature.</w:t>
            </w:r>
          </w:p>
        </w:tc>
      </w:tr>
    </w:tbl>
    <w:p w:rsidR="00C80769" w:rsidRDefault="00C80769" w:rsidP="00C80769"/>
    <w:p w:rsidR="005F2D7F" w:rsidRPr="006B5418" w:rsidRDefault="005F2D7F" w:rsidP="005F2D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15662E" w:rsidRDefault="0015662E" w:rsidP="0015662E">
      <w:pPr>
        <w:pStyle w:val="2"/>
        <w:rPr>
          <w:lang w:eastAsia="zh-CN"/>
        </w:rPr>
      </w:pPr>
      <w:r w:rsidRPr="002857AD">
        <w:t>A.2</w:t>
      </w:r>
      <w:r w:rsidRPr="002857AD">
        <w:tab/>
      </w:r>
      <w:proofErr w:type="spellStart"/>
      <w:r w:rsidRPr="002857AD">
        <w:t>Nnrf_NFManagement</w:t>
      </w:r>
      <w:proofErr w:type="spellEnd"/>
      <w:r w:rsidRPr="002857AD">
        <w:t xml:space="preserve"> API</w:t>
      </w:r>
      <w:bookmarkEnd w:id="402"/>
    </w:p>
    <w:p w:rsidR="0015662E" w:rsidRDefault="0015662E" w:rsidP="0015662E">
      <w:pPr>
        <w:rPr>
          <w:lang w:eastAsia="zh-CN"/>
        </w:rPr>
      </w:pPr>
    </w:p>
    <w:p w:rsidR="0015662E" w:rsidRDefault="0015662E" w:rsidP="00411261">
      <w:pPr>
        <w:rPr>
          <w:lang w:eastAsia="zh-CN"/>
        </w:rPr>
      </w:pPr>
    </w:p>
    <w:p w:rsidR="0015662E" w:rsidRPr="0015662E" w:rsidRDefault="0015662E" w:rsidP="0015662E">
      <w:pPr>
        <w:rPr>
          <w:color w:val="FF0000"/>
          <w:lang w:eastAsia="zh-CN"/>
        </w:rPr>
      </w:pPr>
      <w:r w:rsidRPr="0015662E">
        <w:rPr>
          <w:rFonts w:hint="eastAsia"/>
          <w:color w:val="FF0000"/>
          <w:lang w:eastAsia="zh-CN"/>
        </w:rPr>
        <w:t>**************** TEXT SKIPPED ****************</w:t>
      </w:r>
    </w:p>
    <w:p w:rsidR="0015662E" w:rsidRPr="002857AD" w:rsidRDefault="0015662E" w:rsidP="0015662E">
      <w:pPr>
        <w:pStyle w:val="PL"/>
      </w:pPr>
      <w:r w:rsidRPr="002857AD">
        <w:t xml:space="preserve">    UpfInfo:</w:t>
      </w:r>
    </w:p>
    <w:p w:rsidR="0015662E" w:rsidRPr="002857AD" w:rsidRDefault="0015662E" w:rsidP="0015662E">
      <w:pPr>
        <w:pStyle w:val="PL"/>
      </w:pPr>
      <w:r w:rsidRPr="002857AD">
        <w:t xml:space="preserve">      type: object</w:t>
      </w:r>
    </w:p>
    <w:p w:rsidR="0015662E" w:rsidRPr="002857AD" w:rsidRDefault="0015662E" w:rsidP="0015662E">
      <w:pPr>
        <w:pStyle w:val="PL"/>
      </w:pPr>
      <w:r w:rsidRPr="002857AD">
        <w:t xml:space="preserve">      required:</w:t>
      </w:r>
    </w:p>
    <w:p w:rsidR="0015662E" w:rsidRPr="002857AD" w:rsidRDefault="0015662E" w:rsidP="0015662E">
      <w:pPr>
        <w:pStyle w:val="PL"/>
      </w:pPr>
      <w:r w:rsidRPr="002857AD">
        <w:t xml:space="preserve">        - sNssaiUpfInfoList</w:t>
      </w:r>
    </w:p>
    <w:p w:rsidR="0015662E" w:rsidRPr="002857AD" w:rsidRDefault="0015662E" w:rsidP="0015662E">
      <w:pPr>
        <w:pStyle w:val="PL"/>
      </w:pPr>
      <w:r w:rsidRPr="002857AD">
        <w:t xml:space="preserve">      properties:</w:t>
      </w:r>
    </w:p>
    <w:p w:rsidR="0015662E" w:rsidRPr="002857AD" w:rsidRDefault="0015662E" w:rsidP="0015662E">
      <w:pPr>
        <w:pStyle w:val="PL"/>
      </w:pPr>
      <w:r w:rsidRPr="002857AD">
        <w:t xml:space="preserve">        sNssaiUpfInfoList:</w:t>
      </w:r>
    </w:p>
    <w:p w:rsidR="0015662E" w:rsidRPr="002857AD" w:rsidRDefault="0015662E" w:rsidP="0015662E">
      <w:pPr>
        <w:pStyle w:val="PL"/>
      </w:pPr>
      <w:r w:rsidRPr="002857AD">
        <w:t xml:space="preserve">          type: array</w:t>
      </w:r>
    </w:p>
    <w:p w:rsidR="0015662E" w:rsidRPr="002857AD" w:rsidRDefault="0015662E" w:rsidP="0015662E">
      <w:pPr>
        <w:pStyle w:val="PL"/>
      </w:pPr>
      <w:r w:rsidRPr="002857AD">
        <w:t xml:space="preserve">          items:</w:t>
      </w:r>
    </w:p>
    <w:p w:rsidR="0015662E" w:rsidRPr="002857AD" w:rsidRDefault="0015662E" w:rsidP="0015662E">
      <w:pPr>
        <w:pStyle w:val="PL"/>
      </w:pPr>
      <w:r w:rsidRPr="002857AD">
        <w:t xml:space="preserve">            $ref: '#/components/schemas/SnssaiUpfInfoItem'</w:t>
      </w:r>
    </w:p>
    <w:p w:rsidR="0015662E" w:rsidRPr="002857AD" w:rsidRDefault="0015662E" w:rsidP="0015662E">
      <w:pPr>
        <w:pStyle w:val="PL"/>
      </w:pPr>
      <w:r w:rsidRPr="002857AD">
        <w:t xml:space="preserve">          minItems: 1</w:t>
      </w:r>
    </w:p>
    <w:p w:rsidR="0015662E" w:rsidRPr="002857AD" w:rsidRDefault="0015662E" w:rsidP="0015662E">
      <w:pPr>
        <w:pStyle w:val="PL"/>
      </w:pPr>
      <w:r w:rsidRPr="002857AD">
        <w:t xml:space="preserve">        smfServingArea:</w:t>
      </w:r>
    </w:p>
    <w:p w:rsidR="0015662E" w:rsidRPr="002857AD" w:rsidRDefault="0015662E" w:rsidP="0015662E">
      <w:pPr>
        <w:pStyle w:val="PL"/>
      </w:pPr>
      <w:r w:rsidRPr="002857AD">
        <w:t xml:space="preserve">          type: array</w:t>
      </w:r>
    </w:p>
    <w:p w:rsidR="0015662E" w:rsidRPr="002857AD" w:rsidRDefault="0015662E" w:rsidP="0015662E">
      <w:pPr>
        <w:pStyle w:val="PL"/>
      </w:pPr>
      <w:r w:rsidRPr="002857AD">
        <w:t xml:space="preserve">          items:</w:t>
      </w:r>
    </w:p>
    <w:p w:rsidR="0015662E" w:rsidRPr="002857AD" w:rsidRDefault="0015662E" w:rsidP="0015662E">
      <w:pPr>
        <w:pStyle w:val="PL"/>
      </w:pPr>
      <w:r w:rsidRPr="002857AD">
        <w:t xml:space="preserve">            type: string</w:t>
      </w:r>
    </w:p>
    <w:p w:rsidR="0015662E" w:rsidRPr="002857AD" w:rsidRDefault="0015662E" w:rsidP="0015662E">
      <w:pPr>
        <w:pStyle w:val="PL"/>
      </w:pPr>
      <w:r>
        <w:t xml:space="preserve">          </w:t>
      </w:r>
      <w:r>
        <w:rPr>
          <w:rFonts w:hint="eastAsia"/>
          <w:lang w:eastAsia="zh-CN"/>
        </w:rPr>
        <w:t>minI</w:t>
      </w:r>
      <w:r w:rsidRPr="002857AD">
        <w:t>tems:</w:t>
      </w:r>
      <w:r>
        <w:rPr>
          <w:rFonts w:hint="eastAsia"/>
          <w:lang w:eastAsia="zh-CN"/>
        </w:rPr>
        <w:t xml:space="preserve"> 1</w:t>
      </w:r>
    </w:p>
    <w:p w:rsidR="0015662E" w:rsidRPr="002857AD" w:rsidRDefault="0015662E" w:rsidP="0015662E">
      <w:pPr>
        <w:pStyle w:val="PL"/>
      </w:pPr>
      <w:r w:rsidRPr="002857AD">
        <w:t xml:space="preserve">        interfaceUpfInfoList:</w:t>
      </w:r>
    </w:p>
    <w:p w:rsidR="0015662E" w:rsidRPr="002857AD" w:rsidRDefault="0015662E" w:rsidP="0015662E">
      <w:pPr>
        <w:pStyle w:val="PL"/>
      </w:pPr>
      <w:r w:rsidRPr="002857AD">
        <w:t xml:space="preserve">          type: array</w:t>
      </w:r>
    </w:p>
    <w:p w:rsidR="0015662E" w:rsidRPr="002857AD" w:rsidRDefault="0015662E" w:rsidP="0015662E">
      <w:pPr>
        <w:pStyle w:val="PL"/>
      </w:pPr>
      <w:r w:rsidRPr="002857AD">
        <w:t xml:space="preserve">          items:</w:t>
      </w:r>
    </w:p>
    <w:p w:rsidR="0015662E" w:rsidRPr="002857AD" w:rsidRDefault="0015662E" w:rsidP="0015662E">
      <w:pPr>
        <w:pStyle w:val="PL"/>
      </w:pPr>
      <w:r w:rsidRPr="002857AD">
        <w:t xml:space="preserve">            $ref: '#/components/schemas/InterfaceUpfInfoItem'</w:t>
      </w:r>
    </w:p>
    <w:p w:rsidR="0015662E" w:rsidRPr="002857AD" w:rsidRDefault="0015662E" w:rsidP="0015662E">
      <w:pPr>
        <w:pStyle w:val="PL"/>
      </w:pPr>
      <w:r>
        <w:t xml:space="preserve">          </w:t>
      </w:r>
      <w:r>
        <w:rPr>
          <w:rFonts w:hint="eastAsia"/>
          <w:lang w:eastAsia="zh-CN"/>
        </w:rPr>
        <w:t>minI</w:t>
      </w:r>
      <w:r w:rsidRPr="002857AD">
        <w:t>tems:</w:t>
      </w:r>
      <w:r>
        <w:rPr>
          <w:rFonts w:hint="eastAsia"/>
          <w:lang w:eastAsia="zh-CN"/>
        </w:rPr>
        <w:t xml:space="preserve"> 1</w:t>
      </w:r>
    </w:p>
    <w:p w:rsidR="0015662E" w:rsidRPr="002857AD" w:rsidRDefault="0015662E" w:rsidP="0015662E">
      <w:pPr>
        <w:pStyle w:val="PL"/>
      </w:pPr>
      <w:r w:rsidRPr="002857AD">
        <w:t xml:space="preserve">        </w:t>
      </w:r>
      <w:r w:rsidRPr="000B71E3">
        <w:t>iwkEpsInd</w:t>
      </w:r>
      <w:r w:rsidRPr="002857AD">
        <w:t>:</w:t>
      </w:r>
    </w:p>
    <w:p w:rsidR="0015662E" w:rsidRDefault="0015662E" w:rsidP="0015662E">
      <w:pPr>
        <w:pStyle w:val="PL"/>
      </w:pPr>
      <w:r w:rsidRPr="002857AD">
        <w:t xml:space="preserve">          type: </w:t>
      </w:r>
      <w:r>
        <w:t>boolean</w:t>
      </w:r>
    </w:p>
    <w:p w:rsidR="0015662E" w:rsidRDefault="0015662E" w:rsidP="0015662E">
      <w:pPr>
        <w:pStyle w:val="PL"/>
      </w:pPr>
      <w:r w:rsidRPr="002857AD">
        <w:t xml:space="preserve">          </w:t>
      </w:r>
      <w:r>
        <w:t>default</w:t>
      </w:r>
      <w:r w:rsidRPr="002857AD">
        <w:t xml:space="preserve">: </w:t>
      </w:r>
      <w:r>
        <w:t>false</w:t>
      </w:r>
    </w:p>
    <w:p w:rsidR="0015662E" w:rsidRDefault="0015662E" w:rsidP="0015662E">
      <w:pPr>
        <w:pStyle w:val="PL"/>
        <w:rPr>
          <w:lang w:eastAsia="zh-CN"/>
        </w:rPr>
      </w:pPr>
      <w:r w:rsidRPr="002857AD">
        <w:t xml:space="preserve">        </w:t>
      </w:r>
      <w:r>
        <w:t>pduSessionTypes</w:t>
      </w:r>
      <w:r>
        <w:rPr>
          <w:rFonts w:hint="eastAsia"/>
          <w:lang w:eastAsia="zh-CN"/>
        </w:rPr>
        <w:t>:</w:t>
      </w:r>
    </w:p>
    <w:p w:rsidR="0015662E" w:rsidRDefault="0015662E" w:rsidP="0015662E">
      <w:pPr>
        <w:pStyle w:val="PL"/>
        <w:rPr>
          <w:lang w:eastAsia="zh-CN"/>
        </w:rPr>
      </w:pPr>
      <w:r>
        <w:rPr>
          <w:rFonts w:hint="eastAsia"/>
          <w:lang w:eastAsia="zh-CN"/>
        </w:rPr>
        <w:t xml:space="preserve"> </w:t>
      </w:r>
      <w:r>
        <w:rPr>
          <w:lang w:eastAsia="zh-CN"/>
        </w:rPr>
        <w:t xml:space="preserve">         type: array</w:t>
      </w:r>
    </w:p>
    <w:p w:rsidR="0015662E" w:rsidRDefault="0015662E" w:rsidP="0015662E">
      <w:pPr>
        <w:pStyle w:val="PL"/>
        <w:rPr>
          <w:lang w:eastAsia="zh-CN"/>
        </w:rPr>
      </w:pPr>
      <w:r>
        <w:rPr>
          <w:rFonts w:hint="eastAsia"/>
          <w:lang w:eastAsia="zh-CN"/>
        </w:rPr>
        <w:t xml:space="preserve"> </w:t>
      </w:r>
      <w:r>
        <w:rPr>
          <w:lang w:eastAsia="zh-CN"/>
        </w:rPr>
        <w:t xml:space="preserve">         items:</w:t>
      </w:r>
    </w:p>
    <w:p w:rsidR="0015662E" w:rsidRDefault="0015662E" w:rsidP="0015662E">
      <w:pPr>
        <w:pStyle w:val="PL"/>
        <w:tabs>
          <w:tab w:val="clear" w:pos="768"/>
          <w:tab w:val="left" w:pos="932"/>
        </w:tabs>
      </w:pPr>
      <w:r w:rsidRPr="002857AD">
        <w:t xml:space="preserve">          </w:t>
      </w:r>
      <w:r>
        <w:t xml:space="preserve">  </w:t>
      </w:r>
      <w:r w:rsidRPr="002857AD">
        <w:t>$ref: 'TS29571_CommonData.yaml#/components/schemas/</w:t>
      </w:r>
      <w:r w:rsidRPr="00F267AF">
        <w:t>PduSessionType</w:t>
      </w:r>
      <w:r w:rsidRPr="002857AD">
        <w:t>'</w:t>
      </w:r>
    </w:p>
    <w:p w:rsidR="0015662E" w:rsidRDefault="0015662E" w:rsidP="0015662E">
      <w:pPr>
        <w:pStyle w:val="PL"/>
        <w:tabs>
          <w:tab w:val="clear" w:pos="768"/>
          <w:tab w:val="left" w:pos="932"/>
        </w:tabs>
      </w:pPr>
      <w:r>
        <w:rPr>
          <w:rFonts w:hint="eastAsia"/>
          <w:lang w:eastAsia="zh-CN"/>
        </w:rPr>
        <w:t xml:space="preserve"> </w:t>
      </w:r>
      <w:r>
        <w:rPr>
          <w:lang w:eastAsia="zh-CN"/>
        </w:rPr>
        <w:t xml:space="preserve">         </w:t>
      </w:r>
      <w:r w:rsidRPr="002E5CBA">
        <w:rPr>
          <w:lang w:val="en-US"/>
        </w:rPr>
        <w:t>minItems</w:t>
      </w:r>
      <w:r>
        <w:rPr>
          <w:lang w:val="en-US"/>
        </w:rPr>
        <w:t>: 1</w:t>
      </w:r>
    </w:p>
    <w:p w:rsidR="00F87B94" w:rsidRDefault="00F87B94" w:rsidP="00F87B94">
      <w:pPr>
        <w:pStyle w:val="PL"/>
        <w:rPr>
          <w:ins w:id="423" w:author="Zhijun" w:date="2019-03-28T16:21:00Z"/>
          <w:lang w:eastAsia="zh-CN"/>
        </w:rPr>
      </w:pPr>
      <w:ins w:id="424" w:author="Zhijun" w:date="2019-03-28T16:21:00Z">
        <w:r w:rsidRPr="002857AD">
          <w:t xml:space="preserve">        </w:t>
        </w:r>
      </w:ins>
      <w:ins w:id="425" w:author="Zhijun CT4#91" w:date="2019-04-24T10:02:00Z">
        <w:r w:rsidR="00FF0729">
          <w:rPr>
            <w:rFonts w:hint="eastAsia"/>
            <w:lang w:eastAsia="zh-CN"/>
          </w:rPr>
          <w:t>atsss</w:t>
        </w:r>
      </w:ins>
      <w:ins w:id="426" w:author="Zhijun" w:date="2019-03-28T16:21:00Z">
        <w:r>
          <w:rPr>
            <w:rFonts w:hint="eastAsia"/>
            <w:lang w:eastAsia="zh-CN"/>
          </w:rPr>
          <w:t>Capability</w:t>
        </w:r>
        <w:r>
          <w:rPr>
            <w:lang w:eastAsia="zh-CN"/>
          </w:rPr>
          <w:t>:</w:t>
        </w:r>
      </w:ins>
    </w:p>
    <w:p w:rsidR="00F87B94" w:rsidRDefault="00F87B94" w:rsidP="00F87B94">
      <w:pPr>
        <w:pStyle w:val="PL"/>
        <w:tabs>
          <w:tab w:val="clear" w:pos="1152"/>
          <w:tab w:val="left" w:pos="988"/>
        </w:tabs>
        <w:rPr>
          <w:ins w:id="427" w:author="Zhijun" w:date="2019-03-28T16:21:00Z"/>
        </w:rPr>
      </w:pPr>
      <w:ins w:id="428" w:author="Zhijun" w:date="2019-03-28T16:21:00Z">
        <w:r w:rsidRPr="002857AD">
          <w:t xml:space="preserve">        </w:t>
        </w:r>
        <w:r>
          <w:t xml:space="preserve">  </w:t>
        </w:r>
        <w:r w:rsidRPr="002857AD">
          <w:t>$ref: '</w:t>
        </w:r>
      </w:ins>
      <w:ins w:id="429" w:author="Zhijun rev1" w:date="2019-04-11T14:38:00Z">
        <w:r w:rsidR="00955030" w:rsidRPr="002857AD">
          <w:t>TS29571_CommonData.yaml#/components/schemas/</w:t>
        </w:r>
      </w:ins>
      <w:ins w:id="430" w:author="Zhijun CT4#91" w:date="2019-04-24T10:02:00Z">
        <w:r w:rsidR="00FF0729">
          <w:rPr>
            <w:rFonts w:hint="eastAsia"/>
            <w:lang w:eastAsia="zh-CN"/>
          </w:rPr>
          <w:t>Atsss</w:t>
        </w:r>
      </w:ins>
      <w:ins w:id="431" w:author="Zhijun rev1" w:date="2019-04-11T14:39:00Z">
        <w:r w:rsidR="00955030">
          <w:rPr>
            <w:rFonts w:hint="eastAsia"/>
            <w:lang w:eastAsia="zh-CN"/>
          </w:rPr>
          <w:t>Capability</w:t>
        </w:r>
      </w:ins>
      <w:ins w:id="432" w:author="Zhijun" w:date="2019-03-28T16:21:00Z">
        <w:r w:rsidRPr="002857AD">
          <w:t>'</w:t>
        </w:r>
      </w:ins>
    </w:p>
    <w:p w:rsidR="0015662E" w:rsidRDefault="0015662E" w:rsidP="0015662E">
      <w:pPr>
        <w:rPr>
          <w:lang w:eastAsia="zh-CN"/>
        </w:rPr>
      </w:pPr>
    </w:p>
    <w:p w:rsidR="00EA2B76" w:rsidRPr="0015662E" w:rsidRDefault="00EA2B76" w:rsidP="00EA2B76">
      <w:pPr>
        <w:rPr>
          <w:color w:val="FF0000"/>
          <w:lang w:eastAsia="zh-CN"/>
        </w:rPr>
      </w:pPr>
      <w:r w:rsidRPr="0015662E">
        <w:rPr>
          <w:rFonts w:hint="eastAsia"/>
          <w:color w:val="FF0000"/>
          <w:lang w:eastAsia="zh-CN"/>
        </w:rPr>
        <w:t>**************** TEXT SKIPPED ****************</w:t>
      </w:r>
    </w:p>
    <w:p w:rsidR="0015662E" w:rsidRDefault="0015662E" w:rsidP="0015662E">
      <w:pPr>
        <w:rPr>
          <w:color w:val="FF0000"/>
          <w:lang w:eastAsia="zh-CN"/>
        </w:rPr>
      </w:pPr>
    </w:p>
    <w:p w:rsidR="00D62DDE" w:rsidRPr="006B5418" w:rsidRDefault="00D62DDE" w:rsidP="00D62D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D62DDE" w:rsidRPr="002857AD" w:rsidRDefault="00D62DDE" w:rsidP="00D62DDE">
      <w:pPr>
        <w:pStyle w:val="2"/>
      </w:pPr>
      <w:bookmarkStart w:id="433" w:name="_Toc4121264"/>
      <w:r w:rsidRPr="002857AD">
        <w:lastRenderedPageBreak/>
        <w:t>A.3</w:t>
      </w:r>
      <w:r w:rsidRPr="002857AD">
        <w:tab/>
      </w:r>
      <w:proofErr w:type="spellStart"/>
      <w:r w:rsidRPr="002857AD">
        <w:t>Nnrf_NFDiscovery</w:t>
      </w:r>
      <w:proofErr w:type="spellEnd"/>
      <w:r w:rsidRPr="002857AD">
        <w:t xml:space="preserve"> API</w:t>
      </w:r>
      <w:bookmarkEnd w:id="433"/>
    </w:p>
    <w:p w:rsidR="00D62DDE" w:rsidRDefault="00D62DDE" w:rsidP="0015662E">
      <w:pPr>
        <w:rPr>
          <w:color w:val="FF0000"/>
          <w:lang w:val="en-US" w:eastAsia="zh-CN"/>
        </w:rPr>
      </w:pPr>
    </w:p>
    <w:p w:rsidR="00D62DDE" w:rsidRPr="0015662E" w:rsidRDefault="00D62DDE" w:rsidP="00D62DDE">
      <w:pPr>
        <w:rPr>
          <w:color w:val="FF0000"/>
          <w:lang w:eastAsia="zh-CN"/>
        </w:rPr>
      </w:pPr>
      <w:r w:rsidRPr="0015662E">
        <w:rPr>
          <w:rFonts w:hint="eastAsia"/>
          <w:color w:val="FF0000"/>
          <w:lang w:eastAsia="zh-CN"/>
        </w:rPr>
        <w:t>**************** TEXT SKIPPED ****************</w:t>
      </w:r>
    </w:p>
    <w:p w:rsidR="00D62DDE" w:rsidRPr="002857AD" w:rsidRDefault="00D62DDE" w:rsidP="00D62DDE">
      <w:pPr>
        <w:pStyle w:val="PL"/>
        <w:rPr>
          <w:lang w:val="en-US"/>
        </w:rPr>
      </w:pPr>
      <w:r w:rsidRPr="002857AD">
        <w:rPr>
          <w:lang w:val="en-US"/>
        </w:rPr>
        <w:t>paths:</w:t>
      </w:r>
    </w:p>
    <w:p w:rsidR="00D62DDE" w:rsidRPr="002857AD" w:rsidRDefault="00D62DDE" w:rsidP="00D62DDE">
      <w:pPr>
        <w:pStyle w:val="PL"/>
        <w:rPr>
          <w:lang w:val="en-US"/>
        </w:rPr>
      </w:pPr>
      <w:r w:rsidRPr="002857AD">
        <w:rPr>
          <w:lang w:val="en-US"/>
        </w:rPr>
        <w:t xml:space="preserve">  /nf-instances:</w:t>
      </w:r>
    </w:p>
    <w:p w:rsidR="00D62DDE" w:rsidRPr="002857AD" w:rsidRDefault="00D62DDE" w:rsidP="00D62DDE">
      <w:pPr>
        <w:pStyle w:val="PL"/>
        <w:rPr>
          <w:lang w:val="en-US"/>
        </w:rPr>
      </w:pPr>
      <w:r w:rsidRPr="002857AD">
        <w:rPr>
          <w:lang w:val="en-US"/>
        </w:rPr>
        <w:t xml:space="preserve">    get:</w:t>
      </w:r>
    </w:p>
    <w:p w:rsidR="00D62DDE" w:rsidRPr="002857AD" w:rsidRDefault="00D62DDE" w:rsidP="00D62DDE">
      <w:pPr>
        <w:pStyle w:val="PL"/>
        <w:rPr>
          <w:lang w:val="en-US"/>
        </w:rPr>
      </w:pPr>
      <w:r w:rsidRPr="002857AD">
        <w:rPr>
          <w:lang w:val="en-US"/>
        </w:rPr>
        <w:t xml:space="preserve">      summary: Search a collection of NF Instances</w:t>
      </w:r>
    </w:p>
    <w:p w:rsidR="00D62DDE" w:rsidRPr="002857AD" w:rsidRDefault="00D62DDE" w:rsidP="00D62DDE">
      <w:pPr>
        <w:pStyle w:val="PL"/>
        <w:rPr>
          <w:lang w:val="en-US"/>
        </w:rPr>
      </w:pPr>
      <w:r w:rsidRPr="002857AD">
        <w:rPr>
          <w:lang w:val="en-US"/>
        </w:rPr>
        <w:t xml:space="preserve">      operationId: SearchNFInstances</w:t>
      </w:r>
    </w:p>
    <w:p w:rsidR="00D62DDE" w:rsidRPr="002857AD" w:rsidRDefault="00D62DDE" w:rsidP="00D62DDE">
      <w:pPr>
        <w:pStyle w:val="PL"/>
        <w:rPr>
          <w:lang w:val="en-US"/>
        </w:rPr>
      </w:pPr>
      <w:r w:rsidRPr="002857AD">
        <w:rPr>
          <w:lang w:val="en-US"/>
        </w:rPr>
        <w:t xml:space="preserve">      tags:</w:t>
      </w:r>
    </w:p>
    <w:p w:rsidR="00D62DDE" w:rsidRPr="002857AD" w:rsidRDefault="00D62DDE" w:rsidP="00D62DDE">
      <w:pPr>
        <w:pStyle w:val="PL"/>
        <w:rPr>
          <w:lang w:val="en-US"/>
        </w:rPr>
      </w:pPr>
      <w:r w:rsidRPr="002857AD">
        <w:rPr>
          <w:lang w:val="en-US"/>
        </w:rPr>
        <w:t xml:space="preserve">        - NF Instances (Store)</w:t>
      </w:r>
    </w:p>
    <w:p w:rsidR="00D62DDE" w:rsidRPr="002857AD" w:rsidRDefault="00D62DDE" w:rsidP="00D62DDE">
      <w:pPr>
        <w:pStyle w:val="PL"/>
        <w:rPr>
          <w:lang w:val="en-US"/>
        </w:rPr>
      </w:pPr>
      <w:r w:rsidRPr="002857AD">
        <w:rPr>
          <w:lang w:val="en-US"/>
        </w:rPr>
        <w:t xml:space="preserve">      parameters:</w:t>
      </w:r>
    </w:p>
    <w:p w:rsidR="00D62DDE" w:rsidRPr="002857AD" w:rsidRDefault="00D62DDE" w:rsidP="00D62DDE">
      <w:pPr>
        <w:pStyle w:val="PL"/>
        <w:rPr>
          <w:lang w:val="en-US"/>
        </w:rPr>
      </w:pPr>
      <w:r w:rsidRPr="002857AD">
        <w:rPr>
          <w:lang w:val="en-US"/>
        </w:rPr>
        <w:t xml:space="preserve">        - name: target-nf-type</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Type of the target NF</w:t>
      </w:r>
    </w:p>
    <w:p w:rsidR="00D62DDE" w:rsidRPr="002857AD" w:rsidRDefault="00D62DDE" w:rsidP="00D62DDE">
      <w:pPr>
        <w:pStyle w:val="PL"/>
        <w:rPr>
          <w:lang w:val="en-US"/>
        </w:rPr>
      </w:pPr>
      <w:r w:rsidRPr="002857AD">
        <w:rPr>
          <w:lang w:val="en-US"/>
        </w:rPr>
        <w:t xml:space="preserve">          required: true</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$ref: '</w:t>
      </w:r>
      <w:r w:rsidRPr="002857AD">
        <w:t>TS29510_Nnrf_NFManagement.yaml</w:t>
      </w:r>
      <w:r w:rsidRPr="002857AD">
        <w:rPr>
          <w:lang w:val="en-US"/>
        </w:rPr>
        <w:t>#/components/schemas/NFType'</w:t>
      </w:r>
    </w:p>
    <w:p w:rsidR="00D62DDE" w:rsidRPr="002857AD" w:rsidRDefault="00D62DDE" w:rsidP="00D62DDE">
      <w:pPr>
        <w:pStyle w:val="PL"/>
        <w:rPr>
          <w:lang w:val="en-US"/>
        </w:rPr>
      </w:pPr>
      <w:r w:rsidRPr="002857AD">
        <w:rPr>
          <w:lang w:val="en-US"/>
        </w:rPr>
        <w:t xml:space="preserve">        - name: requester-nf-type</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Type of the requester NF</w:t>
      </w:r>
    </w:p>
    <w:p w:rsidR="00D62DDE" w:rsidRPr="002857AD" w:rsidRDefault="00D62DDE" w:rsidP="00D62DDE">
      <w:pPr>
        <w:pStyle w:val="PL"/>
        <w:rPr>
          <w:lang w:val="en-US"/>
        </w:rPr>
      </w:pPr>
      <w:r w:rsidRPr="002857AD">
        <w:rPr>
          <w:lang w:val="en-US"/>
        </w:rPr>
        <w:t xml:space="preserve">          required: true</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$ref: '</w:t>
      </w:r>
      <w:r w:rsidRPr="002857AD">
        <w:t>TS29510_Nnrf_NFManagement.yaml</w:t>
      </w:r>
      <w:r w:rsidRPr="002857AD">
        <w:rPr>
          <w:lang w:val="en-US"/>
        </w:rPr>
        <w:t>#/components/schemas/NFType'</w:t>
      </w:r>
    </w:p>
    <w:p w:rsidR="00D62DDE" w:rsidRPr="002857AD" w:rsidRDefault="00D62DDE" w:rsidP="00D62DDE">
      <w:pPr>
        <w:pStyle w:val="PL"/>
        <w:rPr>
          <w:lang w:val="en-US"/>
        </w:rPr>
      </w:pPr>
      <w:r w:rsidRPr="002857AD">
        <w:rPr>
          <w:lang w:val="en-US"/>
        </w:rPr>
        <w:t xml:space="preserve">        - name: service-names</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Name</w:t>
      </w:r>
      <w:r>
        <w:rPr>
          <w:lang w:val="en-US"/>
        </w:rPr>
        <w:t>s</w:t>
      </w:r>
      <w:r w:rsidRPr="002857AD">
        <w:rPr>
          <w:lang w:val="en-US"/>
        </w:rPr>
        <w:t xml:space="preserve"> of the service</w:t>
      </w:r>
      <w:r>
        <w:rPr>
          <w:lang w:val="en-US"/>
        </w:rPr>
        <w:t>s</w:t>
      </w:r>
      <w:r w:rsidRPr="002857AD">
        <w:rPr>
          <w:lang w:val="en-US"/>
        </w:rPr>
        <w:t xml:space="preserve"> offered by the NF</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type: array</w:t>
      </w:r>
    </w:p>
    <w:p w:rsidR="00D62DDE" w:rsidRPr="002857AD" w:rsidRDefault="00D62DDE" w:rsidP="00D62DDE">
      <w:pPr>
        <w:pStyle w:val="PL"/>
        <w:rPr>
          <w:lang w:val="en-US"/>
        </w:rPr>
      </w:pPr>
      <w:r w:rsidRPr="002857AD">
        <w:rPr>
          <w:lang w:val="en-US"/>
        </w:rPr>
        <w:t xml:space="preserve">            items:</w:t>
      </w:r>
    </w:p>
    <w:p w:rsidR="00D62DDE" w:rsidRPr="002857AD" w:rsidRDefault="00D62DDE" w:rsidP="00D62DDE">
      <w:pPr>
        <w:pStyle w:val="PL"/>
        <w:rPr>
          <w:lang w:val="en-US"/>
        </w:rPr>
      </w:pPr>
      <w:r w:rsidRPr="002857AD">
        <w:rPr>
          <w:lang w:val="en-US"/>
        </w:rPr>
        <w:t xml:space="preserve">              </w:t>
      </w:r>
      <w:r w:rsidRPr="002857AD">
        <w:t xml:space="preserve">$ref: </w:t>
      </w:r>
      <w:r w:rsidRPr="002857AD">
        <w:rPr>
          <w:lang w:val="en-US"/>
        </w:rPr>
        <w:t>'</w:t>
      </w:r>
      <w:r w:rsidRPr="002857AD">
        <w:t>TS29510_Nnrf_NFManagement.yaml</w:t>
      </w:r>
      <w:r w:rsidRPr="002857AD">
        <w:rPr>
          <w:lang w:val="en-US"/>
        </w:rPr>
        <w:t>#</w:t>
      </w:r>
      <w:r w:rsidRPr="002857AD">
        <w:t>/components/schemas/ServiceName</w:t>
      </w:r>
      <w:r>
        <w:t>'</w:t>
      </w:r>
    </w:p>
    <w:p w:rsidR="00D62DDE" w:rsidRPr="002857AD" w:rsidRDefault="00D62DDE" w:rsidP="00D62DDE">
      <w:pPr>
        <w:pStyle w:val="PL"/>
      </w:pPr>
      <w:r w:rsidRPr="002857AD">
        <w:rPr>
          <w:lang w:val="en-US"/>
        </w:rPr>
        <w:t xml:space="preserve">            </w:t>
      </w:r>
      <w:r w:rsidRPr="002857AD">
        <w:t>minItems: 1</w:t>
      </w:r>
    </w:p>
    <w:p w:rsidR="00D62DDE" w:rsidRPr="002857AD" w:rsidRDefault="00D62DDE" w:rsidP="00D62DDE">
      <w:pPr>
        <w:pStyle w:val="PL"/>
      </w:pPr>
      <w:r w:rsidRPr="002857AD">
        <w:rPr>
          <w:lang w:val="en-US"/>
        </w:rPr>
        <w:t xml:space="preserve">            </w:t>
      </w:r>
      <w:r>
        <w:t>uniqueItems: true</w:t>
      </w:r>
    </w:p>
    <w:p w:rsidR="00D62DDE" w:rsidRPr="002857AD" w:rsidRDefault="00D62DDE" w:rsidP="00D62DDE">
      <w:pPr>
        <w:pStyle w:val="PL"/>
        <w:rPr>
          <w:lang w:val="en-US"/>
        </w:rPr>
      </w:pPr>
      <w:r w:rsidRPr="002857AD">
        <w:rPr>
          <w:lang w:val="en-US"/>
        </w:rPr>
        <w:t xml:space="preserve">          style: form</w:t>
      </w:r>
    </w:p>
    <w:p w:rsidR="00D62DDE" w:rsidRPr="002857AD" w:rsidRDefault="00D62DDE" w:rsidP="00D62DDE">
      <w:pPr>
        <w:pStyle w:val="PL"/>
        <w:rPr>
          <w:lang w:val="en-US"/>
        </w:rPr>
      </w:pPr>
      <w:r w:rsidRPr="002857AD">
        <w:rPr>
          <w:lang w:val="en-US"/>
        </w:rPr>
        <w:t xml:space="preserve">          explode: false</w:t>
      </w:r>
    </w:p>
    <w:p w:rsidR="00D62DDE" w:rsidRPr="002857AD" w:rsidRDefault="00D62DDE" w:rsidP="00D62DDE">
      <w:pPr>
        <w:pStyle w:val="PL"/>
        <w:rPr>
          <w:lang w:val="en-US"/>
        </w:rPr>
      </w:pPr>
      <w:r w:rsidRPr="002857AD">
        <w:rPr>
          <w:lang w:val="en-US"/>
        </w:rPr>
        <w:t xml:space="preserve">        - name: requester-nf-instance-fqdn</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FQDN of the requester NF</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pPr>
      <w:r w:rsidRPr="002857AD">
        <w:t xml:space="preserve">            $ref: 'TS29510_Nnrf_NFManagement.yaml#/components/schemas/Fqdn'</w:t>
      </w:r>
    </w:p>
    <w:p w:rsidR="00D62DDE" w:rsidRPr="002857AD" w:rsidRDefault="00D62DDE" w:rsidP="00D62DDE">
      <w:pPr>
        <w:pStyle w:val="PL"/>
        <w:rPr>
          <w:lang w:val="en-US"/>
        </w:rPr>
      </w:pPr>
      <w:r w:rsidRPr="002857AD">
        <w:rPr>
          <w:lang w:val="en-US"/>
        </w:rPr>
        <w:t xml:space="preserve">        - name: target-plmn</w:t>
      </w:r>
      <w:r>
        <w:rPr>
          <w:lang w:val="en-US"/>
        </w:rPr>
        <w:t>-list</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Id of the PLMN </w:t>
      </w:r>
      <w:r>
        <w:rPr>
          <w:lang w:val="en-US"/>
        </w:rPr>
        <w:t>of</w:t>
      </w:r>
      <w:r w:rsidRPr="002857AD">
        <w:rPr>
          <w:lang w:val="en-US"/>
        </w:rPr>
        <w:t xml:space="preserve"> the target NF</w:t>
      </w:r>
    </w:p>
    <w:p w:rsidR="00D62DDE" w:rsidRPr="002857AD" w:rsidRDefault="00D62DDE" w:rsidP="00D62DDE">
      <w:pPr>
        <w:pStyle w:val="PL"/>
        <w:rPr>
          <w:lang w:val="en-US"/>
        </w:rPr>
      </w:pPr>
      <w:r w:rsidRPr="002857AD">
        <w:rPr>
          <w:lang w:val="en-US"/>
        </w:rPr>
        <w:t xml:space="preserve">          content:</w:t>
      </w:r>
    </w:p>
    <w:p w:rsidR="00D62DDE" w:rsidRPr="002857AD" w:rsidRDefault="00D62DDE" w:rsidP="00D62DDE">
      <w:pPr>
        <w:pStyle w:val="PL"/>
        <w:rPr>
          <w:lang w:val="en-US"/>
        </w:rPr>
      </w:pPr>
      <w:r w:rsidRPr="002857AD">
        <w:rPr>
          <w:lang w:val="en-US"/>
        </w:rPr>
        <w:t xml:space="preserve">            application/json:</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type: array</w:t>
      </w:r>
    </w:p>
    <w:p w:rsidR="00D62DDE" w:rsidRPr="002857AD" w:rsidRDefault="00D62DDE" w:rsidP="00D62DDE">
      <w:pPr>
        <w:pStyle w:val="PL"/>
        <w:rPr>
          <w:lang w:val="en-US"/>
        </w:rPr>
      </w:pPr>
      <w:r w:rsidRPr="002857AD">
        <w:rPr>
          <w:lang w:val="en-US"/>
        </w:rPr>
        <w:t xml:space="preserve">                items:</w:t>
      </w:r>
    </w:p>
    <w:p w:rsidR="00D62DDE" w:rsidRPr="002857AD" w:rsidRDefault="00D62DDE" w:rsidP="00D62DDE">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rsidR="00D62DDE" w:rsidRPr="002857AD" w:rsidRDefault="00D62DDE" w:rsidP="00D62DDE">
      <w:pPr>
        <w:pStyle w:val="PL"/>
        <w:rPr>
          <w:lang w:val="en-US"/>
        </w:rPr>
      </w:pPr>
      <w:r w:rsidRPr="002857AD">
        <w:rPr>
          <w:lang w:val="en-US"/>
        </w:rPr>
        <w:t xml:space="preserve">                </w:t>
      </w:r>
      <w:r w:rsidRPr="002857AD">
        <w:t>minItems: 1</w:t>
      </w:r>
    </w:p>
    <w:p w:rsidR="00D62DDE" w:rsidRPr="002857AD" w:rsidRDefault="00D62DDE" w:rsidP="00D62DDE">
      <w:pPr>
        <w:pStyle w:val="PL"/>
        <w:rPr>
          <w:lang w:val="en-US"/>
        </w:rPr>
      </w:pPr>
      <w:r w:rsidRPr="002857AD">
        <w:rPr>
          <w:lang w:val="en-US"/>
        </w:rPr>
        <w:t xml:space="preserve">        - name: requester-plmn</w:t>
      </w:r>
      <w:r>
        <w:rPr>
          <w:lang w:val="en-US"/>
        </w:rPr>
        <w:t>-list</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Id of the PLMN where the NF issuing the Discovery request is located</w:t>
      </w:r>
    </w:p>
    <w:p w:rsidR="00D62DDE" w:rsidRPr="002857AD" w:rsidRDefault="00D62DDE" w:rsidP="00D62DDE">
      <w:pPr>
        <w:pStyle w:val="PL"/>
        <w:rPr>
          <w:lang w:val="en-US"/>
        </w:rPr>
      </w:pPr>
      <w:r w:rsidRPr="002857AD">
        <w:rPr>
          <w:lang w:val="en-US"/>
        </w:rPr>
        <w:t xml:space="preserve">          content:</w:t>
      </w:r>
    </w:p>
    <w:p w:rsidR="00D62DDE" w:rsidRPr="002857AD" w:rsidRDefault="00D62DDE" w:rsidP="00D62DDE">
      <w:pPr>
        <w:pStyle w:val="PL"/>
        <w:rPr>
          <w:lang w:val="en-US"/>
        </w:rPr>
      </w:pPr>
      <w:r w:rsidRPr="002857AD">
        <w:rPr>
          <w:lang w:val="en-US"/>
        </w:rPr>
        <w:t xml:space="preserve">            application/json:</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type: array</w:t>
      </w:r>
    </w:p>
    <w:p w:rsidR="00D62DDE" w:rsidRPr="002857AD" w:rsidRDefault="00D62DDE" w:rsidP="00D62DDE">
      <w:pPr>
        <w:pStyle w:val="PL"/>
        <w:rPr>
          <w:lang w:val="en-US"/>
        </w:rPr>
      </w:pPr>
      <w:r w:rsidRPr="002857AD">
        <w:rPr>
          <w:lang w:val="en-US"/>
        </w:rPr>
        <w:t xml:space="preserve">                items:</w:t>
      </w:r>
    </w:p>
    <w:p w:rsidR="00D62DDE" w:rsidRPr="002857AD" w:rsidRDefault="00D62DDE" w:rsidP="00D62DDE">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rsidR="00D62DDE" w:rsidRDefault="00D62DDE" w:rsidP="00D62DDE">
      <w:pPr>
        <w:pStyle w:val="PL"/>
      </w:pPr>
      <w:r w:rsidRPr="002857AD">
        <w:rPr>
          <w:lang w:val="en-US"/>
        </w:rPr>
        <w:t xml:space="preserve">                </w:t>
      </w:r>
      <w:r w:rsidRPr="002857AD">
        <w:t>minItems: 1</w:t>
      </w:r>
    </w:p>
    <w:p w:rsidR="00D62DDE" w:rsidRPr="002857AD" w:rsidRDefault="00D62DDE" w:rsidP="00D62DDE">
      <w:pPr>
        <w:pStyle w:val="PL"/>
        <w:rPr>
          <w:lang w:val="en-US"/>
        </w:rPr>
      </w:pPr>
      <w:r w:rsidRPr="002857AD">
        <w:rPr>
          <w:lang w:val="en-US"/>
        </w:rPr>
        <w:t xml:space="preserve">        - name: target-nf-instance-id</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Identity of the NF instance being discovered</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t xml:space="preserve">            $ref: 'TS29571_CommonData.yaml#/components/schemas/NfInstanceId'</w:t>
      </w:r>
    </w:p>
    <w:p w:rsidR="00D62DDE" w:rsidRPr="002857AD" w:rsidRDefault="00D62DDE" w:rsidP="00D62DDE">
      <w:pPr>
        <w:pStyle w:val="PL"/>
      </w:pPr>
      <w:r w:rsidRPr="002857AD">
        <w:t xml:space="preserve">        - name: </w:t>
      </w:r>
      <w:r w:rsidRPr="002857AD">
        <w:rPr>
          <w:rFonts w:hint="eastAsia"/>
        </w:rPr>
        <w:t>target-nf-f</w:t>
      </w:r>
      <w:r w:rsidRPr="002857AD">
        <w:t>qdn</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FQDN of the NF instance being discovered</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pPr>
      <w:r w:rsidRPr="002857AD">
        <w:t xml:space="preserve">            $ref: 'TS29510_Nnrf_NFManagement.yaml#/components/schemas/Fqdn'</w:t>
      </w:r>
    </w:p>
    <w:p w:rsidR="00D62DDE" w:rsidRPr="002857AD" w:rsidRDefault="00D62DDE" w:rsidP="00D62DDE">
      <w:pPr>
        <w:pStyle w:val="PL"/>
        <w:rPr>
          <w:lang w:val="en-US"/>
        </w:rPr>
      </w:pPr>
      <w:r w:rsidRPr="002857AD">
        <w:rPr>
          <w:lang w:val="en-US"/>
        </w:rPr>
        <w:t xml:space="preserve">        - name: hnrf-uri</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Uri of the home NRF</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t xml:space="preserve">            $ref: 'TS29571_CommonData.yaml#/components/schemas/Uri'</w:t>
      </w:r>
    </w:p>
    <w:p w:rsidR="00D62DDE" w:rsidRPr="002857AD" w:rsidRDefault="00D62DDE" w:rsidP="00D62DDE">
      <w:pPr>
        <w:pStyle w:val="PL"/>
        <w:rPr>
          <w:lang w:val="en-US"/>
        </w:rPr>
      </w:pPr>
      <w:r w:rsidRPr="002857AD">
        <w:rPr>
          <w:lang w:val="en-US"/>
        </w:rPr>
        <w:lastRenderedPageBreak/>
        <w:t xml:space="preserve">        - name: snssais</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Slice info of the target NF</w:t>
      </w:r>
    </w:p>
    <w:p w:rsidR="00D62DDE" w:rsidRPr="002857AD" w:rsidRDefault="00D62DDE" w:rsidP="00D62DDE">
      <w:pPr>
        <w:pStyle w:val="PL"/>
        <w:rPr>
          <w:lang w:val="en-US"/>
        </w:rPr>
      </w:pPr>
      <w:r w:rsidRPr="002857AD">
        <w:rPr>
          <w:lang w:val="en-US"/>
        </w:rPr>
        <w:t xml:space="preserve">          content:</w:t>
      </w:r>
    </w:p>
    <w:p w:rsidR="00D62DDE" w:rsidRPr="002857AD" w:rsidRDefault="00D62DDE" w:rsidP="00D62DDE">
      <w:pPr>
        <w:pStyle w:val="PL"/>
        <w:rPr>
          <w:lang w:val="en-US"/>
        </w:rPr>
      </w:pPr>
      <w:r w:rsidRPr="002857AD">
        <w:rPr>
          <w:lang w:val="en-US"/>
        </w:rPr>
        <w:t xml:space="preserve">            application/json:</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type: array</w:t>
      </w:r>
    </w:p>
    <w:p w:rsidR="00D62DDE" w:rsidRPr="002857AD" w:rsidRDefault="00D62DDE" w:rsidP="00D62DDE">
      <w:pPr>
        <w:pStyle w:val="PL"/>
        <w:rPr>
          <w:lang w:val="en-US"/>
        </w:rPr>
      </w:pPr>
      <w:r w:rsidRPr="002857AD">
        <w:rPr>
          <w:lang w:val="en-US"/>
        </w:rPr>
        <w:t xml:space="preserve">                items:</w:t>
      </w:r>
    </w:p>
    <w:p w:rsidR="00D62DDE" w:rsidRPr="002857AD" w:rsidRDefault="00D62DDE" w:rsidP="00D62DDE">
      <w:pPr>
        <w:pStyle w:val="PL"/>
        <w:rPr>
          <w:lang w:val="en-US"/>
        </w:rPr>
      </w:pPr>
      <w:r w:rsidRPr="002857AD">
        <w:rPr>
          <w:lang w:val="en-US"/>
        </w:rPr>
        <w:t xml:space="preserve">                  $ref: '</w:t>
      </w:r>
      <w:r w:rsidRPr="002857AD">
        <w:t>TS29571_CommonData.yaml</w:t>
      </w:r>
      <w:r w:rsidRPr="002857AD">
        <w:rPr>
          <w:lang w:val="en-US"/>
        </w:rPr>
        <w:t>#/components/schemas/Snssai'</w:t>
      </w:r>
    </w:p>
    <w:p w:rsidR="00D62DDE" w:rsidRPr="002857AD" w:rsidRDefault="00D62DDE" w:rsidP="00D62DDE">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D62DDE" w:rsidRPr="002857AD" w:rsidRDefault="00D62DDE" w:rsidP="00D62DDE">
      <w:pPr>
        <w:pStyle w:val="PL"/>
        <w:rPr>
          <w:lang w:val="en-US"/>
        </w:rPr>
      </w:pPr>
      <w:r w:rsidRPr="002857AD">
        <w:rPr>
          <w:lang w:val="en-US"/>
        </w:rPr>
        <w:t xml:space="preserve">        - name: </w:t>
      </w:r>
      <w:r>
        <w:rPr>
          <w:rFonts w:hint="eastAsia"/>
        </w:rPr>
        <w:t>plmn</w:t>
      </w:r>
      <w:r>
        <w:t>-</w:t>
      </w:r>
      <w:r>
        <w:rPr>
          <w:rFonts w:hint="eastAsia"/>
        </w:rPr>
        <w:t>specific</w:t>
      </w:r>
      <w:r>
        <w:t>-</w:t>
      </w:r>
      <w:r>
        <w:rPr>
          <w:rFonts w:hint="eastAsia"/>
        </w:rPr>
        <w:t>snssai-list</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w:t>
      </w:r>
      <w:r>
        <w:rPr>
          <w:lang w:val="en-US"/>
        </w:rPr>
        <w:t xml:space="preserve">PLMN specific </w:t>
      </w:r>
      <w:r w:rsidRPr="002857AD">
        <w:rPr>
          <w:lang w:val="en-US"/>
        </w:rPr>
        <w:t>Slice info of the target NF</w:t>
      </w:r>
    </w:p>
    <w:p w:rsidR="00D62DDE" w:rsidRPr="002857AD" w:rsidRDefault="00D62DDE" w:rsidP="00D62DDE">
      <w:pPr>
        <w:pStyle w:val="PL"/>
        <w:rPr>
          <w:lang w:val="en-US"/>
        </w:rPr>
      </w:pPr>
      <w:r w:rsidRPr="002857AD">
        <w:rPr>
          <w:lang w:val="en-US"/>
        </w:rPr>
        <w:t xml:space="preserve">          content:</w:t>
      </w:r>
    </w:p>
    <w:p w:rsidR="00D62DDE" w:rsidRPr="002857AD" w:rsidRDefault="00D62DDE" w:rsidP="00D62DDE">
      <w:pPr>
        <w:pStyle w:val="PL"/>
        <w:rPr>
          <w:lang w:val="en-US"/>
        </w:rPr>
      </w:pPr>
      <w:r w:rsidRPr="002857AD">
        <w:rPr>
          <w:lang w:val="en-US"/>
        </w:rPr>
        <w:t xml:space="preserve">            application/json:</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type: array</w:t>
      </w:r>
    </w:p>
    <w:p w:rsidR="00D62DDE" w:rsidRPr="002857AD" w:rsidRDefault="00D62DDE" w:rsidP="00D62DDE">
      <w:pPr>
        <w:pStyle w:val="PL"/>
        <w:rPr>
          <w:lang w:val="en-US"/>
        </w:rPr>
      </w:pPr>
      <w:r w:rsidRPr="002857AD">
        <w:rPr>
          <w:lang w:val="en-US"/>
        </w:rPr>
        <w:t xml:space="preserve">                items:</w:t>
      </w:r>
    </w:p>
    <w:p w:rsidR="00D62DDE" w:rsidRPr="002857AD" w:rsidRDefault="00D62DDE" w:rsidP="00D62DDE">
      <w:pPr>
        <w:pStyle w:val="PL"/>
        <w:rPr>
          <w:lang w:val="en-US"/>
        </w:rPr>
      </w:pPr>
      <w:r w:rsidRPr="002857AD">
        <w:rPr>
          <w:lang w:val="en-US"/>
        </w:rPr>
        <w:t xml:space="preserve">                  $ref: '</w:t>
      </w:r>
      <w:r w:rsidRPr="002857AD">
        <w:t>TS29510_Nnrf_NFManagement.yaml</w:t>
      </w:r>
      <w:r w:rsidRPr="002857AD">
        <w:rPr>
          <w:lang w:val="en-US"/>
        </w:rPr>
        <w:t>#/components/schemas/</w:t>
      </w:r>
      <w:r>
        <w:rPr>
          <w:lang w:val="en-US"/>
        </w:rPr>
        <w:t>Plmn</w:t>
      </w:r>
      <w:r w:rsidRPr="002857AD">
        <w:rPr>
          <w:lang w:val="en-US"/>
        </w:rPr>
        <w:t>Snssai'</w:t>
      </w:r>
    </w:p>
    <w:p w:rsidR="00D62DDE" w:rsidRPr="002857AD" w:rsidRDefault="00D62DDE" w:rsidP="00D62DDE">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D62DDE" w:rsidRPr="002857AD" w:rsidRDefault="00D62DDE" w:rsidP="00D62DDE">
      <w:pPr>
        <w:pStyle w:val="PL"/>
        <w:rPr>
          <w:lang w:val="en-US"/>
        </w:rPr>
      </w:pPr>
      <w:r w:rsidRPr="002857AD">
        <w:rPr>
          <w:lang w:val="en-US"/>
        </w:rPr>
        <w:t xml:space="preserve">        - name: dnn</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Dnn supported by the </w:t>
      </w:r>
      <w:r>
        <w:rPr>
          <w:lang w:val="en-US"/>
        </w:rPr>
        <w:t xml:space="preserve">BSF, </w:t>
      </w:r>
      <w:r w:rsidRPr="002857AD">
        <w:rPr>
          <w:lang w:val="en-US"/>
        </w:rPr>
        <w:t>SMF</w:t>
      </w:r>
      <w:r>
        <w:rPr>
          <w:lang w:val="en-US"/>
        </w:rPr>
        <w:t xml:space="preserve"> or UPF</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$ref: '</w:t>
      </w:r>
      <w:r w:rsidRPr="002857AD">
        <w:t>TS29571_CommonData.yaml</w:t>
      </w:r>
      <w:r w:rsidRPr="002857AD">
        <w:rPr>
          <w:lang w:val="en-US"/>
        </w:rPr>
        <w:t>#/components/schemas/Dnn'</w:t>
      </w:r>
    </w:p>
    <w:p w:rsidR="00D62DDE" w:rsidRPr="002857AD" w:rsidRDefault="00D62DDE" w:rsidP="00D62DDE">
      <w:pPr>
        <w:pStyle w:val="PL"/>
        <w:rPr>
          <w:lang w:val="en-US"/>
        </w:rPr>
      </w:pPr>
      <w:r w:rsidRPr="002857AD">
        <w:rPr>
          <w:lang w:val="en-US"/>
        </w:rPr>
        <w:t xml:space="preserve">        - name: nsi-list</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pPr>
      <w:r w:rsidRPr="002857AD">
        <w:rPr>
          <w:lang w:val="en-US"/>
        </w:rPr>
        <w:t xml:space="preserve">          description: </w:t>
      </w:r>
      <w:r w:rsidRPr="002857AD">
        <w:t>NSI IDs that are served by the services being discovered</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type: array</w:t>
      </w:r>
    </w:p>
    <w:p w:rsidR="00D62DDE" w:rsidRPr="002857AD" w:rsidRDefault="00D62DDE" w:rsidP="00D62DDE">
      <w:pPr>
        <w:pStyle w:val="PL"/>
        <w:rPr>
          <w:lang w:val="en-US"/>
        </w:rPr>
      </w:pPr>
      <w:r w:rsidRPr="002857AD">
        <w:rPr>
          <w:lang w:val="en-US"/>
        </w:rPr>
        <w:t xml:space="preserve">            items:</w:t>
      </w:r>
    </w:p>
    <w:p w:rsidR="00D62DDE" w:rsidRPr="002857AD" w:rsidRDefault="00D62DDE" w:rsidP="00D62DDE">
      <w:pPr>
        <w:pStyle w:val="PL"/>
        <w:rPr>
          <w:lang w:val="en-US"/>
        </w:rPr>
      </w:pPr>
      <w:r w:rsidRPr="002857AD">
        <w:rPr>
          <w:lang w:val="en-US"/>
        </w:rPr>
        <w:t xml:space="preserve">              type: string</w:t>
      </w:r>
    </w:p>
    <w:p w:rsidR="00D62DDE" w:rsidRPr="002857AD" w:rsidRDefault="00D62DDE" w:rsidP="00D62DDE">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D62DDE" w:rsidRPr="002857AD" w:rsidRDefault="00D62DDE" w:rsidP="00D62DDE">
      <w:pPr>
        <w:pStyle w:val="PL"/>
        <w:rPr>
          <w:lang w:val="en-US"/>
        </w:rPr>
      </w:pPr>
      <w:r w:rsidRPr="002857AD">
        <w:rPr>
          <w:lang w:val="en-US"/>
        </w:rPr>
        <w:t xml:space="preserve">          style: form</w:t>
      </w:r>
    </w:p>
    <w:p w:rsidR="00D62DDE" w:rsidRPr="002857AD" w:rsidRDefault="00D62DDE" w:rsidP="00D62DDE">
      <w:pPr>
        <w:pStyle w:val="PL"/>
        <w:rPr>
          <w:lang w:val="en-US"/>
        </w:rPr>
      </w:pPr>
      <w:r w:rsidRPr="002857AD">
        <w:rPr>
          <w:lang w:val="en-US"/>
        </w:rPr>
        <w:t xml:space="preserve">          explode: false</w:t>
      </w:r>
    </w:p>
    <w:p w:rsidR="00D62DDE" w:rsidRPr="002857AD" w:rsidRDefault="00D62DDE" w:rsidP="00D62DDE">
      <w:pPr>
        <w:pStyle w:val="PL"/>
        <w:rPr>
          <w:lang w:val="en-US"/>
        </w:rPr>
      </w:pPr>
      <w:r w:rsidRPr="002857AD">
        <w:rPr>
          <w:lang w:val="en-US"/>
        </w:rPr>
        <w:t xml:space="preserve">        - name: smf-serving-area</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type: string</w:t>
      </w:r>
    </w:p>
    <w:p w:rsidR="00D62DDE" w:rsidRPr="002857AD" w:rsidRDefault="00D62DDE" w:rsidP="00D62DDE">
      <w:pPr>
        <w:pStyle w:val="PL"/>
        <w:rPr>
          <w:lang w:val="en-US"/>
        </w:rPr>
      </w:pPr>
      <w:r w:rsidRPr="002857AD">
        <w:rPr>
          <w:lang w:val="en-US"/>
        </w:rPr>
        <w:t xml:space="preserve">        - name: tai</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Tracking Area Identity</w:t>
      </w:r>
    </w:p>
    <w:p w:rsidR="00D62DDE" w:rsidRPr="002857AD" w:rsidRDefault="00D62DDE" w:rsidP="00D62DDE">
      <w:pPr>
        <w:pStyle w:val="PL"/>
        <w:rPr>
          <w:lang w:val="en-US"/>
        </w:rPr>
      </w:pPr>
      <w:r w:rsidRPr="002857AD">
        <w:rPr>
          <w:lang w:val="en-US"/>
        </w:rPr>
        <w:t xml:space="preserve">          content:</w:t>
      </w:r>
    </w:p>
    <w:p w:rsidR="00D62DDE" w:rsidRPr="002857AD" w:rsidRDefault="00D62DDE" w:rsidP="00D62DDE">
      <w:pPr>
        <w:pStyle w:val="PL"/>
        <w:rPr>
          <w:lang w:val="en-US"/>
        </w:rPr>
      </w:pPr>
      <w:r w:rsidRPr="002857AD">
        <w:rPr>
          <w:lang w:val="en-US"/>
        </w:rPr>
        <w:t xml:space="preserve">            application/json:</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$ref: '</w:t>
      </w:r>
      <w:r w:rsidRPr="002857AD">
        <w:t>TS29571_CommonData.yaml</w:t>
      </w:r>
      <w:r w:rsidRPr="002857AD">
        <w:rPr>
          <w:lang w:val="en-US"/>
        </w:rPr>
        <w:t>#/components/schemas/Tai'</w:t>
      </w:r>
    </w:p>
    <w:p w:rsidR="00D62DDE" w:rsidRPr="002857AD" w:rsidRDefault="00D62DDE" w:rsidP="00D62DDE">
      <w:pPr>
        <w:pStyle w:val="PL"/>
        <w:rPr>
          <w:lang w:val="en-US"/>
        </w:rPr>
      </w:pPr>
      <w:r w:rsidRPr="002857AD">
        <w:rPr>
          <w:lang w:val="en-US"/>
        </w:rPr>
        <w:t xml:space="preserve">        - name: amf-region-id</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AMF Region Identity</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w:t>
      </w:r>
      <w:r>
        <w:t>$ref: 'TS29571_CommonData.yaml#/components/schemas/AmfRegionId'</w:t>
      </w:r>
    </w:p>
    <w:p w:rsidR="00D62DDE" w:rsidRPr="002857AD" w:rsidRDefault="00D62DDE" w:rsidP="00D62DDE">
      <w:pPr>
        <w:pStyle w:val="PL"/>
        <w:rPr>
          <w:lang w:val="en-US"/>
        </w:rPr>
      </w:pPr>
      <w:r w:rsidRPr="002857AD">
        <w:rPr>
          <w:lang w:val="en-US"/>
        </w:rPr>
        <w:t xml:space="preserve">        - name: amf-set-id</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AMF Set Identity</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w:t>
      </w:r>
      <w:r>
        <w:t>$ref: 'TS29571_CommonData.yaml#/components/schemas/AmfSetId'</w:t>
      </w:r>
    </w:p>
    <w:p w:rsidR="00D62DDE" w:rsidRPr="002857AD" w:rsidRDefault="00D62DDE" w:rsidP="00D62DDE">
      <w:pPr>
        <w:pStyle w:val="PL"/>
        <w:rPr>
          <w:lang w:val="en-US"/>
        </w:rPr>
      </w:pPr>
      <w:r w:rsidRPr="002857AD">
        <w:rPr>
          <w:lang w:val="en-US"/>
        </w:rPr>
        <w:t xml:space="preserve">        - name: guami</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w:t>
      </w:r>
      <w:r w:rsidRPr="002857AD">
        <w:t>Guami used to search for an appropriate AMF</w:t>
      </w:r>
    </w:p>
    <w:p w:rsidR="00D62DDE" w:rsidRPr="002857AD" w:rsidRDefault="00D62DDE" w:rsidP="00D62DDE">
      <w:pPr>
        <w:pStyle w:val="PL"/>
        <w:rPr>
          <w:lang w:val="en-US"/>
        </w:rPr>
      </w:pPr>
      <w:r w:rsidRPr="002857AD">
        <w:rPr>
          <w:lang w:val="en-US"/>
        </w:rPr>
        <w:t xml:space="preserve">          content:</w:t>
      </w:r>
    </w:p>
    <w:p w:rsidR="00D62DDE" w:rsidRPr="002857AD" w:rsidRDefault="00D62DDE" w:rsidP="00D62DDE">
      <w:pPr>
        <w:pStyle w:val="PL"/>
        <w:rPr>
          <w:lang w:val="en-US"/>
        </w:rPr>
      </w:pPr>
      <w:r w:rsidRPr="002857AD">
        <w:rPr>
          <w:lang w:val="en-US"/>
        </w:rPr>
        <w:t xml:space="preserve">            application/json:</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$ref: '</w:t>
      </w:r>
      <w:r w:rsidRPr="002857AD">
        <w:t>TS29571_CommonData.yaml</w:t>
      </w:r>
      <w:r w:rsidRPr="002857AD">
        <w:rPr>
          <w:lang w:val="en-US"/>
        </w:rPr>
        <w:t>#/components/schemas/</w:t>
      </w:r>
      <w:r>
        <w:rPr>
          <w:lang w:val="en-US"/>
        </w:rPr>
        <w:t>Guami</w:t>
      </w:r>
      <w:r w:rsidRPr="002857AD">
        <w:rPr>
          <w:lang w:val="en-US"/>
        </w:rPr>
        <w:t>'</w:t>
      </w:r>
    </w:p>
    <w:p w:rsidR="00D62DDE" w:rsidRPr="002857AD" w:rsidRDefault="00D62DDE" w:rsidP="00D62DDE">
      <w:pPr>
        <w:pStyle w:val="PL"/>
        <w:rPr>
          <w:lang w:val="en-US"/>
        </w:rPr>
      </w:pPr>
      <w:r w:rsidRPr="002857AD">
        <w:rPr>
          <w:lang w:val="en-US"/>
        </w:rPr>
        <w:t xml:space="preserve">        - name: supi</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SUPI of the user</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$ref: '</w:t>
      </w:r>
      <w:r w:rsidRPr="002857AD">
        <w:t>TS29571_CommonData.yaml</w:t>
      </w:r>
      <w:r w:rsidRPr="002857AD">
        <w:rPr>
          <w:lang w:val="en-US"/>
        </w:rPr>
        <w:t>#/components/schemas/Supi'</w:t>
      </w:r>
    </w:p>
    <w:p w:rsidR="00D62DDE" w:rsidRPr="002857AD" w:rsidRDefault="00D62DDE" w:rsidP="00D62DDE">
      <w:pPr>
        <w:pStyle w:val="PL"/>
        <w:rPr>
          <w:lang w:val="en-US"/>
        </w:rPr>
      </w:pPr>
      <w:r w:rsidRPr="002857AD">
        <w:rPr>
          <w:lang w:val="en-US"/>
        </w:rPr>
        <w:t xml:space="preserve">        - name: ue-ipv4-address</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IPv4 address of the UE</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$ref: '</w:t>
      </w:r>
      <w:r w:rsidRPr="002857AD">
        <w:t>TS29571_CommonData.yaml</w:t>
      </w:r>
      <w:r w:rsidRPr="002857AD">
        <w:rPr>
          <w:lang w:val="en-US"/>
        </w:rPr>
        <w:t>#/components/schemas/Ipv4Addr'</w:t>
      </w:r>
    </w:p>
    <w:p w:rsidR="00D62DDE" w:rsidRPr="002857AD" w:rsidRDefault="00D62DDE" w:rsidP="00D62DDE">
      <w:pPr>
        <w:pStyle w:val="PL"/>
        <w:rPr>
          <w:lang w:val="en-US"/>
        </w:rPr>
      </w:pPr>
      <w:r w:rsidRPr="002857AD">
        <w:rPr>
          <w:lang w:val="en-US"/>
        </w:rPr>
        <w:t xml:space="preserve">        - name: </w:t>
      </w:r>
      <w:r>
        <w:rPr>
          <w:lang w:val="en-US"/>
        </w:rPr>
        <w:t>ip-domain</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w:t>
      </w:r>
      <w:r>
        <w:rPr>
          <w:lang w:val="en-US"/>
        </w:rPr>
        <w:t>IP domain of the UE, which supported by BSF</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type: string</w:t>
      </w:r>
    </w:p>
    <w:p w:rsidR="00D62DDE" w:rsidRPr="002857AD" w:rsidRDefault="00D62DDE" w:rsidP="00D62DDE">
      <w:pPr>
        <w:pStyle w:val="PL"/>
        <w:rPr>
          <w:lang w:val="en-US"/>
        </w:rPr>
      </w:pPr>
      <w:r w:rsidRPr="002857AD">
        <w:rPr>
          <w:lang w:val="en-US"/>
        </w:rPr>
        <w:lastRenderedPageBreak/>
        <w:t xml:space="preserve">        - name: ue-ipv6-prefix</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IPv6 prefix of the UE</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$ref: '</w:t>
      </w:r>
      <w:r w:rsidRPr="002857AD">
        <w:t>TS29571_CommonData.yaml</w:t>
      </w:r>
      <w:r w:rsidRPr="002857AD">
        <w:rPr>
          <w:lang w:val="en-US"/>
        </w:rPr>
        <w:t>#/components/schemas/Ipv6Prefix'</w:t>
      </w:r>
    </w:p>
    <w:p w:rsidR="00D62DDE" w:rsidRPr="002857AD" w:rsidRDefault="00D62DDE" w:rsidP="00D62DDE">
      <w:pPr>
        <w:pStyle w:val="PL"/>
        <w:rPr>
          <w:lang w:val="en-US"/>
        </w:rPr>
      </w:pPr>
      <w:r w:rsidRPr="002857AD">
        <w:rPr>
          <w:lang w:val="en-US"/>
        </w:rPr>
        <w:t xml:space="preserve">        - name: pgw-ind</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Combined PGW-C and SMF or a standalone SMF</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tabs>
          <w:tab w:val="left" w:pos="1276"/>
        </w:tabs>
        <w:rPr>
          <w:lang w:val="en-US"/>
        </w:rPr>
      </w:pPr>
      <w:r w:rsidRPr="002857AD">
        <w:t xml:space="preserve">            type: boolean</w:t>
      </w:r>
    </w:p>
    <w:p w:rsidR="00D62DDE" w:rsidRPr="002857AD" w:rsidRDefault="00D62DDE" w:rsidP="00D62DDE">
      <w:pPr>
        <w:pStyle w:val="PL"/>
        <w:rPr>
          <w:lang w:val="en-US"/>
        </w:rPr>
      </w:pPr>
      <w:r w:rsidRPr="002857AD">
        <w:rPr>
          <w:lang w:val="en-US"/>
        </w:rPr>
        <w:t xml:space="preserve">        - name: pgw</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PGW FQDN of a combined PGW-C and SMF</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tabs>
          <w:tab w:val="left" w:pos="1276"/>
        </w:tabs>
        <w:rPr>
          <w:lang w:val="en-US"/>
        </w:rPr>
      </w:pPr>
      <w:r w:rsidRPr="002857AD">
        <w:t xml:space="preserve">            $ref: '</w:t>
      </w:r>
      <w:bookmarkStart w:id="434" w:name="_Hlk515225293"/>
      <w:r w:rsidRPr="002857AD">
        <w:t>TS29510_Nnrf_NFManagement.yaml</w:t>
      </w:r>
      <w:bookmarkEnd w:id="434"/>
      <w:r w:rsidRPr="002857AD">
        <w:t>#/components/schemas/Fqdn'</w:t>
      </w:r>
    </w:p>
    <w:p w:rsidR="00D62DDE" w:rsidRPr="002857AD" w:rsidRDefault="00D62DDE" w:rsidP="00D62DDE">
      <w:pPr>
        <w:pStyle w:val="PL"/>
        <w:rPr>
          <w:lang w:val="en-US"/>
        </w:rPr>
      </w:pPr>
      <w:r w:rsidRPr="002857AD">
        <w:rPr>
          <w:lang w:val="en-US"/>
        </w:rPr>
        <w:t xml:space="preserve">        - name: gpsi</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GPSI of the user</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$ref: 'TS29571_CommonData.yaml#/components/schemas/Gpsi'</w:t>
      </w:r>
    </w:p>
    <w:p w:rsidR="00D62DDE" w:rsidRPr="002857AD" w:rsidRDefault="00D62DDE" w:rsidP="00D62DDE">
      <w:pPr>
        <w:pStyle w:val="PL"/>
        <w:rPr>
          <w:lang w:val="en-US"/>
        </w:rPr>
      </w:pPr>
      <w:r w:rsidRPr="002857AD">
        <w:rPr>
          <w:lang w:val="en-US"/>
        </w:rPr>
        <w:t xml:space="preserve">        - name: external-group-identity</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external group identifier of the user</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type: string</w:t>
      </w:r>
    </w:p>
    <w:p w:rsidR="00D62DDE" w:rsidRPr="002857AD" w:rsidRDefault="00D62DDE" w:rsidP="00D62DDE">
      <w:pPr>
        <w:pStyle w:val="PL"/>
        <w:rPr>
          <w:lang w:val="en-US"/>
        </w:rPr>
      </w:pPr>
      <w:r w:rsidRPr="002857AD">
        <w:rPr>
          <w:lang w:val="en-US"/>
        </w:rPr>
        <w:t xml:space="preserve">        - name: data-set</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data set supported by the NF</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$ref: 'TS29510_Nnrf_NFManagement.yaml#/components/schemas/DataSetId'</w:t>
      </w:r>
    </w:p>
    <w:p w:rsidR="00D62DDE" w:rsidRPr="002857AD" w:rsidRDefault="00D62DDE" w:rsidP="00D62DDE">
      <w:pPr>
        <w:pStyle w:val="PL"/>
        <w:rPr>
          <w:lang w:val="en-US"/>
        </w:rPr>
      </w:pPr>
      <w:r w:rsidRPr="002857AD">
        <w:rPr>
          <w:lang w:val="en-US"/>
        </w:rPr>
        <w:t xml:space="preserve">        - name: routing-indicator</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routing indicator in SUCI</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type: string</w:t>
      </w:r>
    </w:p>
    <w:p w:rsidR="00D62DDE" w:rsidRPr="002857AD" w:rsidRDefault="00D62DDE" w:rsidP="00D62DDE">
      <w:pPr>
        <w:pStyle w:val="PL"/>
        <w:rPr>
          <w:lang w:val="en-US"/>
        </w:rPr>
      </w:pPr>
      <w:r>
        <w:rPr>
          <w:lang w:val="en-US"/>
        </w:rPr>
        <w:t xml:space="preserve">            p</w:t>
      </w:r>
      <w:r w:rsidRPr="00C22B4A">
        <w:rPr>
          <w:lang w:val="en-US"/>
        </w:rPr>
        <w:t>attern: '^[0-9]{1,4}</w:t>
      </w:r>
      <w:r>
        <w:rPr>
          <w:lang w:val="en-US"/>
        </w:rPr>
        <w:t>$</w:t>
      </w:r>
      <w:r w:rsidRPr="00C22B4A">
        <w:rPr>
          <w:lang w:val="en-US"/>
        </w:rPr>
        <w:t>'</w:t>
      </w:r>
    </w:p>
    <w:p w:rsidR="00D62DDE" w:rsidRPr="002857AD" w:rsidRDefault="00D62DDE" w:rsidP="00D62DDE">
      <w:pPr>
        <w:pStyle w:val="PL"/>
        <w:rPr>
          <w:lang w:val="en-US"/>
        </w:rPr>
      </w:pPr>
      <w:r w:rsidRPr="002857AD">
        <w:rPr>
          <w:lang w:val="en-US"/>
        </w:rPr>
        <w:t xml:space="preserve">        - name: group-id-list</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pPr>
      <w:r w:rsidRPr="002857AD">
        <w:rPr>
          <w:lang w:val="en-US"/>
        </w:rPr>
        <w:t xml:space="preserve">          description: </w:t>
      </w:r>
      <w:r w:rsidRPr="002857AD">
        <w:t>Group IDs of the NFs being discovered</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type: array</w:t>
      </w:r>
    </w:p>
    <w:p w:rsidR="00D62DDE" w:rsidRPr="002857AD" w:rsidRDefault="00D62DDE" w:rsidP="00D62DDE">
      <w:pPr>
        <w:pStyle w:val="PL"/>
        <w:rPr>
          <w:lang w:val="en-US"/>
        </w:rPr>
      </w:pPr>
      <w:r w:rsidRPr="002857AD">
        <w:rPr>
          <w:lang w:val="en-US"/>
        </w:rPr>
        <w:t xml:space="preserve">            items:</w:t>
      </w:r>
    </w:p>
    <w:p w:rsidR="00D62DDE" w:rsidRPr="002857AD" w:rsidRDefault="00D62DDE" w:rsidP="00D62DDE">
      <w:pPr>
        <w:pStyle w:val="PL"/>
        <w:rPr>
          <w:lang w:val="en-US"/>
        </w:rPr>
      </w:pPr>
      <w:r w:rsidRPr="002857AD">
        <w:rPr>
          <w:lang w:val="en-US"/>
        </w:rPr>
        <w:t xml:space="preserve">              </w:t>
      </w:r>
      <w:r>
        <w:t>$ref: 'TS29571_CommonData.yaml</w:t>
      </w:r>
      <w:r w:rsidRPr="00207B40">
        <w:t>#/components/schemas/</w:t>
      </w:r>
      <w:r>
        <w:t>NfGroupId</w:t>
      </w:r>
      <w:r w:rsidRPr="00207B40">
        <w:t>'</w:t>
      </w:r>
    </w:p>
    <w:p w:rsidR="00D62DDE" w:rsidRPr="002857AD" w:rsidRDefault="00D62DDE" w:rsidP="00D62DDE">
      <w:pPr>
        <w:pStyle w:val="PL"/>
      </w:pPr>
      <w:r w:rsidRPr="002857AD">
        <w:rPr>
          <w:lang w:val="en-US"/>
        </w:rPr>
        <w:t xml:space="preserve">            </w:t>
      </w:r>
      <w:r w:rsidRPr="002857AD">
        <w:t>minItems: 1</w:t>
      </w:r>
    </w:p>
    <w:p w:rsidR="00D62DDE" w:rsidRPr="002857AD" w:rsidRDefault="00D62DDE" w:rsidP="00D62DDE">
      <w:pPr>
        <w:pStyle w:val="PL"/>
        <w:rPr>
          <w:lang w:val="en-US"/>
        </w:rPr>
      </w:pPr>
      <w:r w:rsidRPr="002857AD">
        <w:rPr>
          <w:lang w:val="en-US"/>
        </w:rPr>
        <w:t xml:space="preserve">          style: form</w:t>
      </w:r>
    </w:p>
    <w:p w:rsidR="00D62DDE" w:rsidRPr="002857AD" w:rsidRDefault="00D62DDE" w:rsidP="00D62DDE">
      <w:pPr>
        <w:pStyle w:val="PL"/>
        <w:rPr>
          <w:lang w:val="en-US"/>
        </w:rPr>
      </w:pPr>
      <w:r w:rsidRPr="002857AD">
        <w:rPr>
          <w:lang w:val="en-US"/>
        </w:rPr>
        <w:t xml:space="preserve">          explode: false</w:t>
      </w:r>
    </w:p>
    <w:p w:rsidR="00D62DDE" w:rsidRPr="002857AD" w:rsidRDefault="00D62DDE" w:rsidP="00D62DDE">
      <w:pPr>
        <w:pStyle w:val="PL"/>
        <w:rPr>
          <w:lang w:val="en-US"/>
        </w:rPr>
      </w:pPr>
      <w:r w:rsidRPr="002857AD">
        <w:rPr>
          <w:lang w:val="en-US"/>
        </w:rPr>
        <w:t xml:space="preserve">        - name: </w:t>
      </w:r>
      <w:r>
        <w:rPr>
          <w:lang w:val="en-US"/>
        </w:rPr>
        <w:t>dnai-</w:t>
      </w:r>
      <w:r w:rsidRPr="002857AD">
        <w:rPr>
          <w:lang w:val="en-US"/>
        </w:rPr>
        <w:t>list</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pPr>
      <w:r w:rsidRPr="002857AD">
        <w:rPr>
          <w:lang w:val="en-US"/>
        </w:rPr>
        <w:t xml:space="preserve">          description: </w:t>
      </w:r>
      <w:r>
        <w:rPr>
          <w:lang w:eastAsia="zh-CN"/>
        </w:rPr>
        <w:t>Data network access identifiers</w:t>
      </w:r>
      <w:r w:rsidRPr="002857AD">
        <w:t xml:space="preserve"> of the NFs being discovered</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type: array</w:t>
      </w:r>
    </w:p>
    <w:p w:rsidR="00D62DDE" w:rsidRPr="002857AD" w:rsidRDefault="00D62DDE" w:rsidP="00D62DDE">
      <w:pPr>
        <w:pStyle w:val="PL"/>
        <w:rPr>
          <w:lang w:val="en-US"/>
        </w:rPr>
      </w:pPr>
      <w:r w:rsidRPr="002857AD">
        <w:rPr>
          <w:lang w:val="en-US"/>
        </w:rPr>
        <w:t xml:space="preserve">            items:</w:t>
      </w:r>
    </w:p>
    <w:p w:rsidR="00D62DDE" w:rsidRDefault="00D62DDE" w:rsidP="00D62DDE">
      <w:pPr>
        <w:pStyle w:val="PL"/>
        <w:rPr>
          <w:lang w:val="en-US"/>
        </w:rPr>
      </w:pPr>
      <w:r>
        <w:rPr>
          <w:lang w:val="en-US"/>
        </w:rPr>
        <w:t xml:space="preserve">              </w:t>
      </w:r>
      <w:r w:rsidRPr="002857AD">
        <w:rPr>
          <w:lang w:val="en-US"/>
        </w:rPr>
        <w:t>$ref: '</w:t>
      </w:r>
      <w:r w:rsidRPr="002857AD">
        <w:t>TS29571_CommonData.yaml</w:t>
      </w:r>
      <w:r w:rsidRPr="002857AD">
        <w:rPr>
          <w:lang w:val="en-US"/>
        </w:rPr>
        <w:t>#/components/schemas/</w:t>
      </w:r>
      <w:r>
        <w:rPr>
          <w:lang w:val="en-US"/>
        </w:rPr>
        <w:t>Dnai</w:t>
      </w:r>
      <w:r w:rsidRPr="002857AD">
        <w:rPr>
          <w:lang w:val="en-US"/>
        </w:rPr>
        <w:t>'</w:t>
      </w:r>
    </w:p>
    <w:p w:rsidR="00D62DDE" w:rsidRPr="002857AD" w:rsidRDefault="00D62DDE" w:rsidP="00D62DDE">
      <w:pPr>
        <w:pStyle w:val="PL"/>
        <w:rPr>
          <w:lang w:val="en-US"/>
        </w:rPr>
      </w:pPr>
      <w:r>
        <w:rPr>
          <w:lang w:val="en-US"/>
        </w:rPr>
        <w:t xml:space="preserve">            minItems: 1</w:t>
      </w:r>
    </w:p>
    <w:p w:rsidR="00D62DDE" w:rsidRPr="002857AD" w:rsidRDefault="00D62DDE" w:rsidP="00D62DDE">
      <w:pPr>
        <w:pStyle w:val="PL"/>
        <w:rPr>
          <w:lang w:val="en-US"/>
        </w:rPr>
      </w:pPr>
      <w:r w:rsidRPr="002857AD">
        <w:rPr>
          <w:lang w:val="en-US"/>
        </w:rPr>
        <w:t xml:space="preserve">          style: form</w:t>
      </w:r>
    </w:p>
    <w:p w:rsidR="00D62DDE" w:rsidRPr="002857AD" w:rsidRDefault="00D62DDE" w:rsidP="00D62DDE">
      <w:pPr>
        <w:pStyle w:val="PL"/>
        <w:rPr>
          <w:lang w:val="en-US"/>
        </w:rPr>
      </w:pPr>
      <w:r w:rsidRPr="002857AD">
        <w:rPr>
          <w:lang w:val="en-US"/>
        </w:rPr>
        <w:t xml:space="preserve">          explode: false</w:t>
      </w:r>
    </w:p>
    <w:p w:rsidR="00D62DDE" w:rsidRPr="002857AD" w:rsidRDefault="00D62DDE" w:rsidP="00D62DDE">
      <w:pPr>
        <w:pStyle w:val="PL"/>
        <w:rPr>
          <w:lang w:val="en-US"/>
        </w:rPr>
      </w:pPr>
      <w:r w:rsidRPr="002857AD">
        <w:rPr>
          <w:lang w:val="en-US"/>
        </w:rPr>
        <w:t xml:space="preserve">        </w:t>
      </w:r>
      <w:r>
        <w:rPr>
          <w:lang w:val="en-US"/>
        </w:rPr>
        <w:t>- name:</w:t>
      </w:r>
      <w:r w:rsidRPr="004D5668">
        <w:rPr>
          <w:rFonts w:hint="eastAsia"/>
          <w:lang w:eastAsia="zh-CN"/>
        </w:rPr>
        <w:t xml:space="preserve"> </w:t>
      </w:r>
      <w:r>
        <w:t>pdu-session-types</w:t>
      </w:r>
    </w:p>
    <w:p w:rsidR="00D62DDE" w:rsidRPr="002857AD" w:rsidRDefault="00D62DDE" w:rsidP="00D62DDE">
      <w:pPr>
        <w:pStyle w:val="PL"/>
        <w:tabs>
          <w:tab w:val="clear" w:pos="768"/>
          <w:tab w:val="left" w:pos="932"/>
        </w:tabs>
        <w:rPr>
          <w:lang w:val="en-US"/>
        </w:rPr>
      </w:pPr>
      <w:r w:rsidRPr="002857AD">
        <w:rPr>
          <w:lang w:val="en-US"/>
        </w:rPr>
        <w:t xml:space="preserve">        </w:t>
      </w:r>
      <w:r>
        <w:rPr>
          <w:lang w:val="en-US"/>
        </w:rPr>
        <w:t xml:space="preserve">  </w:t>
      </w:r>
      <w:r w:rsidRPr="002857AD">
        <w:rPr>
          <w:lang w:val="en-US"/>
        </w:rPr>
        <w:t>in: query</w:t>
      </w:r>
    </w:p>
    <w:p w:rsidR="00D62DDE" w:rsidRPr="002857AD" w:rsidRDefault="00D62DDE" w:rsidP="00D62DDE">
      <w:pPr>
        <w:pStyle w:val="PL"/>
        <w:tabs>
          <w:tab w:val="clear" w:pos="768"/>
          <w:tab w:val="left" w:pos="932"/>
        </w:tabs>
        <w:rPr>
          <w:lang w:val="en-US"/>
        </w:rPr>
      </w:pPr>
      <w:r w:rsidRPr="002857AD">
        <w:rPr>
          <w:lang w:val="en-US"/>
        </w:rPr>
        <w:t xml:space="preserve">          description: </w:t>
      </w:r>
      <w:r>
        <w:rPr>
          <w:lang w:val="en-US"/>
        </w:rPr>
        <w:t xml:space="preserve">list of </w:t>
      </w:r>
      <w:r>
        <w:rPr>
          <w:lang w:eastAsia="zh-CN"/>
        </w:rPr>
        <w:t xml:space="preserve">PDU </w:t>
      </w:r>
      <w:r>
        <w:rPr>
          <w:rFonts w:hint="eastAsia"/>
          <w:lang w:eastAsia="zh-CN"/>
        </w:rPr>
        <w:t>Session</w:t>
      </w:r>
      <w:r>
        <w:rPr>
          <w:lang w:eastAsia="zh-CN"/>
        </w:rPr>
        <w:t xml:space="preserve"> </w:t>
      </w:r>
      <w:r>
        <w:rPr>
          <w:rFonts w:hint="eastAsia"/>
          <w:lang w:eastAsia="zh-CN"/>
        </w:rPr>
        <w:t>Type</w:t>
      </w:r>
      <w:r w:rsidRPr="002857AD">
        <w:rPr>
          <w:lang w:val="en-US"/>
        </w:rPr>
        <w:t xml:space="preserve"> required to be supported by the target NF</w:t>
      </w:r>
    </w:p>
    <w:p w:rsidR="00D62DDE" w:rsidRDefault="00D62DDE" w:rsidP="00D62DDE">
      <w:pPr>
        <w:pStyle w:val="PL"/>
        <w:tabs>
          <w:tab w:val="clear" w:pos="768"/>
          <w:tab w:val="left" w:pos="932"/>
        </w:tabs>
        <w:rPr>
          <w:lang w:val="en-US"/>
        </w:rPr>
      </w:pPr>
      <w:r w:rsidRPr="002857AD">
        <w:rPr>
          <w:lang w:val="en-US"/>
        </w:rPr>
        <w:t xml:space="preserve">          schema:</w:t>
      </w:r>
    </w:p>
    <w:p w:rsidR="00D62DDE" w:rsidRDefault="00D62DDE" w:rsidP="00D62DDE">
      <w:pPr>
        <w:pStyle w:val="PL"/>
        <w:tabs>
          <w:tab w:val="clear" w:pos="768"/>
          <w:tab w:val="left" w:pos="932"/>
        </w:tabs>
        <w:rPr>
          <w:lang w:val="en-US"/>
        </w:rPr>
      </w:pPr>
      <w:r>
        <w:rPr>
          <w:lang w:val="en-US"/>
        </w:rPr>
        <w:t xml:space="preserve">            type: array</w:t>
      </w:r>
    </w:p>
    <w:p w:rsidR="00D62DDE" w:rsidRPr="002857AD" w:rsidRDefault="00D62DDE" w:rsidP="00D62DDE">
      <w:pPr>
        <w:pStyle w:val="PL"/>
        <w:tabs>
          <w:tab w:val="clear" w:pos="768"/>
          <w:tab w:val="left" w:pos="932"/>
        </w:tabs>
        <w:rPr>
          <w:lang w:val="en-US" w:eastAsia="zh-CN"/>
        </w:rPr>
      </w:pPr>
      <w:r>
        <w:rPr>
          <w:rFonts w:hint="eastAsia"/>
          <w:lang w:val="en-US" w:eastAsia="zh-CN"/>
        </w:rPr>
        <w:t xml:space="preserve"> </w:t>
      </w:r>
      <w:r>
        <w:rPr>
          <w:lang w:val="en-US" w:eastAsia="zh-CN"/>
        </w:rPr>
        <w:t xml:space="preserve">           items:</w:t>
      </w:r>
    </w:p>
    <w:p w:rsidR="00D62DDE" w:rsidRPr="002857AD" w:rsidRDefault="00D62DDE" w:rsidP="00D62DDE">
      <w:pPr>
        <w:pStyle w:val="PL"/>
        <w:tabs>
          <w:tab w:val="clear" w:pos="768"/>
          <w:tab w:val="left" w:pos="1100"/>
        </w:tabs>
        <w:rPr>
          <w:lang w:val="en-US"/>
        </w:rPr>
      </w:pPr>
      <w:r w:rsidRPr="002857AD">
        <w:rPr>
          <w:lang w:val="en-US"/>
        </w:rPr>
        <w:t xml:space="preserve">          </w:t>
      </w:r>
      <w:r>
        <w:rPr>
          <w:lang w:val="en-US"/>
        </w:rPr>
        <w:t xml:space="preserve">    </w:t>
      </w:r>
      <w:r w:rsidRPr="002857AD">
        <w:rPr>
          <w:lang w:val="en-US"/>
        </w:rPr>
        <w:t>$ref: 'TS29571_CommonData.yaml#/components/schemas/</w:t>
      </w:r>
      <w:r>
        <w:rPr>
          <w:rFonts w:hint="eastAsia"/>
          <w:lang w:eastAsia="zh-CN"/>
        </w:rPr>
        <w:t>PduSessionType</w:t>
      </w:r>
      <w:r w:rsidRPr="002857AD">
        <w:rPr>
          <w:lang w:val="en-US"/>
        </w:rPr>
        <w:t>'</w:t>
      </w:r>
    </w:p>
    <w:p w:rsidR="00D62DDE" w:rsidRPr="002857AD" w:rsidRDefault="00D62DDE" w:rsidP="00D62DDE">
      <w:pPr>
        <w:pStyle w:val="PL"/>
        <w:tabs>
          <w:tab w:val="clear" w:pos="768"/>
          <w:tab w:val="left" w:pos="932"/>
        </w:tabs>
        <w:rPr>
          <w:lang w:val="en-US"/>
        </w:rPr>
      </w:pPr>
      <w:r>
        <w:rPr>
          <w:rFonts w:hint="eastAsia"/>
          <w:lang w:eastAsia="zh-CN"/>
        </w:rPr>
        <w:t xml:space="preserve"> </w:t>
      </w:r>
      <w:r>
        <w:rPr>
          <w:lang w:eastAsia="zh-CN"/>
        </w:rPr>
        <w:t xml:space="preserve">           </w:t>
      </w:r>
      <w:r w:rsidRPr="002E5CBA">
        <w:rPr>
          <w:lang w:val="en-US"/>
        </w:rPr>
        <w:t>minItems</w:t>
      </w:r>
      <w:r>
        <w:rPr>
          <w:lang w:val="en-US"/>
        </w:rPr>
        <w:t>: 1</w:t>
      </w:r>
    </w:p>
    <w:p w:rsidR="00D62DDE" w:rsidRPr="002857AD" w:rsidRDefault="00D62DDE" w:rsidP="00D62DDE">
      <w:pPr>
        <w:pStyle w:val="PL"/>
        <w:rPr>
          <w:lang w:val="en-US"/>
        </w:rPr>
      </w:pPr>
      <w:r w:rsidRPr="002857AD">
        <w:rPr>
          <w:lang w:val="en-US"/>
        </w:rPr>
        <w:t xml:space="preserve">          style: form</w:t>
      </w:r>
    </w:p>
    <w:p w:rsidR="00D62DDE" w:rsidRDefault="00D62DDE" w:rsidP="00D62DDE">
      <w:pPr>
        <w:pStyle w:val="PL"/>
        <w:rPr>
          <w:lang w:val="en-US"/>
        </w:rPr>
      </w:pPr>
      <w:r w:rsidRPr="002857AD">
        <w:rPr>
          <w:lang w:val="en-US"/>
        </w:rPr>
        <w:t xml:space="preserve">          explode: false</w:t>
      </w:r>
    </w:p>
    <w:p w:rsidR="00D62DDE" w:rsidRPr="002857AD" w:rsidRDefault="00D62DDE" w:rsidP="00D62DDE">
      <w:pPr>
        <w:pStyle w:val="PL"/>
        <w:rPr>
          <w:lang w:val="en-US"/>
        </w:rPr>
      </w:pPr>
      <w:r w:rsidRPr="002857AD">
        <w:rPr>
          <w:lang w:val="en-US"/>
        </w:rPr>
        <w:t xml:space="preserve">        - name: supported-features</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Features required to be supported by the target NF</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$ref: 'TS29571_CommonData.yaml#/components/schemas/SupportedFeatures'</w:t>
      </w:r>
    </w:p>
    <w:p w:rsidR="00D62DDE" w:rsidRPr="002857AD" w:rsidRDefault="00D62DDE" w:rsidP="00D62DDE">
      <w:pPr>
        <w:pStyle w:val="PL"/>
        <w:rPr>
          <w:lang w:val="en-US"/>
        </w:rPr>
      </w:pPr>
      <w:r w:rsidRPr="002857AD">
        <w:rPr>
          <w:lang w:val="en-US"/>
        </w:rPr>
        <w:t xml:space="preserve">        - name: </w:t>
      </w:r>
      <w:r>
        <w:rPr>
          <w:lang w:val="en-US"/>
        </w:rPr>
        <w:t>upf-iwk-eps</w:t>
      </w:r>
      <w:r w:rsidRPr="002857AD">
        <w:rPr>
          <w:lang w:val="en-US"/>
        </w:rPr>
        <w:t>-ind</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w:t>
      </w:r>
      <w:r>
        <w:rPr>
          <w:lang w:val="en-US"/>
        </w:rPr>
        <w:t>UPF supporting interworking with EPS or not</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tabs>
          <w:tab w:val="left" w:pos="1276"/>
        </w:tabs>
        <w:rPr>
          <w:lang w:val="en-US"/>
        </w:rPr>
      </w:pPr>
      <w:r w:rsidRPr="002857AD">
        <w:t xml:space="preserve">            type: boolean</w:t>
      </w:r>
    </w:p>
    <w:p w:rsidR="00D62DDE" w:rsidRDefault="00D62DDE" w:rsidP="00D62DDE">
      <w:pPr>
        <w:pStyle w:val="PL"/>
      </w:pPr>
      <w:r>
        <w:rPr>
          <w:lang w:val="en-US"/>
        </w:rPr>
        <w:t xml:space="preserve">        - name: </w:t>
      </w:r>
      <w:r>
        <w:rPr>
          <w:rFonts w:hint="eastAsia"/>
        </w:rPr>
        <w:t>chf-supported-plmn</w:t>
      </w:r>
    </w:p>
    <w:p w:rsidR="00D62DDE" w:rsidRDefault="00D62DDE" w:rsidP="00D62DDE">
      <w:pPr>
        <w:pStyle w:val="PL"/>
      </w:pPr>
      <w:r>
        <w:t xml:space="preserve">          in: query</w:t>
      </w:r>
    </w:p>
    <w:p w:rsidR="00D62DDE" w:rsidRDefault="00D62DDE" w:rsidP="00D62DDE">
      <w:pPr>
        <w:pStyle w:val="PL"/>
      </w:pPr>
      <w:r>
        <w:lastRenderedPageBreak/>
        <w:t xml:space="preserve">          description: PLMN ID supported by a CHF</w:t>
      </w:r>
    </w:p>
    <w:p w:rsidR="00D62DDE" w:rsidRPr="002857AD" w:rsidRDefault="00D62DDE" w:rsidP="00D62DDE">
      <w:pPr>
        <w:pStyle w:val="PL"/>
        <w:rPr>
          <w:lang w:val="en-US"/>
        </w:rPr>
      </w:pPr>
      <w:r w:rsidRPr="002857AD">
        <w:rPr>
          <w:lang w:val="en-US"/>
        </w:rPr>
        <w:t xml:space="preserve">          content:</w:t>
      </w:r>
    </w:p>
    <w:p w:rsidR="00D62DDE" w:rsidRPr="002857AD" w:rsidRDefault="00D62DDE" w:rsidP="00D62DDE">
      <w:pPr>
        <w:pStyle w:val="PL"/>
        <w:rPr>
          <w:lang w:val="en-US"/>
        </w:rPr>
      </w:pPr>
      <w:r w:rsidRPr="002857AD">
        <w:rPr>
          <w:lang w:val="en-US"/>
        </w:rPr>
        <w:t xml:space="preserve">            application/json:</w:t>
      </w:r>
    </w:p>
    <w:p w:rsidR="00D62DDE" w:rsidRDefault="00D62DDE" w:rsidP="00D62DDE">
      <w:pPr>
        <w:pStyle w:val="PL"/>
      </w:pPr>
      <w:r>
        <w:t xml:space="preserve">              schema:</w:t>
      </w:r>
    </w:p>
    <w:p w:rsidR="00D62DDE" w:rsidRPr="002857AD" w:rsidRDefault="00D62DDE" w:rsidP="00D62DDE">
      <w:pPr>
        <w:pStyle w:val="PL"/>
        <w:rPr>
          <w:lang w:val="en-US"/>
        </w:rPr>
      </w:pPr>
      <w:r>
        <w:t xml:space="preserve">                $ref: </w:t>
      </w:r>
      <w:r w:rsidRPr="002857AD">
        <w:rPr>
          <w:lang w:val="en-US"/>
        </w:rPr>
        <w:t>'TS29571_CommonData.yaml#/components/schemas/</w:t>
      </w:r>
      <w:r>
        <w:rPr>
          <w:lang w:val="en-US"/>
        </w:rPr>
        <w:t>PlmnId'</w:t>
      </w:r>
    </w:p>
    <w:p w:rsidR="00D62DDE" w:rsidRPr="002857AD" w:rsidRDefault="00D62DDE" w:rsidP="00D62DDE">
      <w:pPr>
        <w:pStyle w:val="PL"/>
        <w:rPr>
          <w:lang w:val="en-US"/>
        </w:rPr>
      </w:pPr>
      <w:r w:rsidRPr="002857AD">
        <w:rPr>
          <w:lang w:val="en-US"/>
        </w:rPr>
        <w:t xml:space="preserve">        - name: </w:t>
      </w:r>
      <w:r>
        <w:rPr>
          <w:lang w:val="en-US"/>
        </w:rPr>
        <w:t>preferred-locality</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w:t>
      </w:r>
      <w:r>
        <w:rPr>
          <w:lang w:val="en-US"/>
        </w:rPr>
        <w:t>preferred target NF location</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type: string</w:t>
      </w:r>
    </w:p>
    <w:p w:rsidR="00D62DDE" w:rsidRPr="002857AD" w:rsidRDefault="00D62DDE" w:rsidP="00D62DDE">
      <w:pPr>
        <w:pStyle w:val="PL"/>
        <w:tabs>
          <w:tab w:val="clear" w:pos="768"/>
          <w:tab w:val="left" w:pos="520"/>
        </w:tabs>
        <w:rPr>
          <w:lang w:val="en-US"/>
        </w:rPr>
      </w:pPr>
      <w:r w:rsidRPr="002857AD">
        <w:rPr>
          <w:lang w:val="en-US"/>
        </w:rPr>
        <w:t xml:space="preserve">        </w:t>
      </w:r>
      <w:r>
        <w:rPr>
          <w:lang w:val="en-US"/>
        </w:rPr>
        <w:t xml:space="preserve">- name: </w:t>
      </w:r>
      <w:r>
        <w:rPr>
          <w:lang w:eastAsia="zh-CN"/>
        </w:rPr>
        <w:t>a</w:t>
      </w:r>
      <w:r>
        <w:rPr>
          <w:rFonts w:hint="eastAsia"/>
          <w:lang w:eastAsia="zh-CN"/>
        </w:rPr>
        <w:t>ccess</w:t>
      </w:r>
      <w:r>
        <w:rPr>
          <w:lang w:eastAsia="zh-CN"/>
        </w:rPr>
        <w:t>-t</w:t>
      </w:r>
      <w:r>
        <w:rPr>
          <w:rFonts w:hint="eastAsia"/>
          <w:lang w:eastAsia="zh-CN"/>
        </w:rPr>
        <w:t>ype</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w:t>
      </w:r>
      <w:r>
        <w:rPr>
          <w:lang w:val="en-US"/>
        </w:rPr>
        <w:t xml:space="preserve">AccessType </w:t>
      </w:r>
      <w:r w:rsidRPr="002857AD">
        <w:rPr>
          <w:lang w:val="en-US"/>
        </w:rPr>
        <w:t>supported by the target NF</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Pr>
          <w:lang w:val="en-US"/>
        </w:rPr>
        <w:t xml:space="preserve">            </w:t>
      </w:r>
      <w:r w:rsidRPr="002857AD">
        <w:rPr>
          <w:lang w:val="en-US"/>
        </w:rPr>
        <w:t>$ref: 'TS29571_CommonData.yaml#/components/schemas/</w:t>
      </w:r>
      <w:r>
        <w:rPr>
          <w:lang w:val="en-US"/>
        </w:rPr>
        <w:t>AccessType</w:t>
      </w:r>
      <w:r w:rsidRPr="002857AD">
        <w:rPr>
          <w:lang w:val="en-US"/>
        </w:rPr>
        <w:t>'</w:t>
      </w:r>
    </w:p>
    <w:p w:rsidR="00D62DDE" w:rsidRPr="002857AD" w:rsidRDefault="00D62DDE" w:rsidP="00D62DDE">
      <w:pPr>
        <w:pStyle w:val="PL"/>
      </w:pPr>
      <w:r w:rsidRPr="002857AD">
        <w:t xml:space="preserve">        - name: limit</w:t>
      </w:r>
    </w:p>
    <w:p w:rsidR="00D62DDE" w:rsidRPr="002857AD" w:rsidRDefault="00D62DDE" w:rsidP="00D62DDE">
      <w:pPr>
        <w:pStyle w:val="PL"/>
      </w:pPr>
      <w:r w:rsidRPr="002857AD">
        <w:t xml:space="preserve">          in: query</w:t>
      </w:r>
    </w:p>
    <w:p w:rsidR="00D62DDE" w:rsidRPr="002857AD" w:rsidRDefault="00D62DDE" w:rsidP="00D62DDE">
      <w:pPr>
        <w:pStyle w:val="PL"/>
      </w:pPr>
      <w:r w:rsidRPr="002857AD">
        <w:t xml:space="preserve">          description: </w:t>
      </w:r>
      <w:r>
        <w:t>Maximum number of</w:t>
      </w:r>
      <w:r w:rsidRPr="002857AD">
        <w:t xml:space="preserve"> </w:t>
      </w:r>
      <w:r>
        <w:t>NFProfiles</w:t>
      </w:r>
      <w:r w:rsidRPr="002857AD">
        <w:t xml:space="preserve"> to return </w:t>
      </w:r>
      <w:r>
        <w:t>in the response</w:t>
      </w:r>
    </w:p>
    <w:p w:rsidR="00D62DDE" w:rsidRPr="002857AD" w:rsidRDefault="00D62DDE" w:rsidP="00D62DDE">
      <w:pPr>
        <w:pStyle w:val="PL"/>
      </w:pPr>
      <w:r w:rsidRPr="002857AD">
        <w:t xml:space="preserve">          required: false</w:t>
      </w:r>
    </w:p>
    <w:p w:rsidR="00D62DDE" w:rsidRPr="002857AD" w:rsidRDefault="00D62DDE" w:rsidP="00D62DDE">
      <w:pPr>
        <w:pStyle w:val="PL"/>
      </w:pPr>
      <w:r w:rsidRPr="002857AD">
        <w:t xml:space="preserve">          schema:</w:t>
      </w:r>
    </w:p>
    <w:p w:rsidR="00D62DDE" w:rsidRDefault="00D62DDE" w:rsidP="00D62DDE">
      <w:pPr>
        <w:pStyle w:val="PL"/>
      </w:pPr>
      <w:r w:rsidRPr="002857AD">
        <w:t xml:space="preserve">            type: integer</w:t>
      </w:r>
    </w:p>
    <w:p w:rsidR="00D62DDE" w:rsidRPr="002E5CBA" w:rsidRDefault="00D62DDE" w:rsidP="00D62DDE">
      <w:pPr>
        <w:pStyle w:val="PL"/>
        <w:rPr>
          <w:lang w:val="en-US"/>
        </w:rPr>
      </w:pPr>
      <w:r w:rsidRPr="002857AD">
        <w:t xml:space="preserve">            </w:t>
      </w:r>
      <w:r w:rsidRPr="002E5CBA">
        <w:rPr>
          <w:lang w:val="en-US"/>
        </w:rPr>
        <w:t xml:space="preserve">minimum: </w:t>
      </w:r>
      <w:r>
        <w:rPr>
          <w:lang w:val="en-US"/>
        </w:rPr>
        <w:t>1</w:t>
      </w:r>
    </w:p>
    <w:p w:rsidR="00D62DDE" w:rsidRPr="002857AD" w:rsidRDefault="00D62DDE" w:rsidP="00D62DDE">
      <w:pPr>
        <w:pStyle w:val="PL"/>
        <w:rPr>
          <w:lang w:val="en-US"/>
        </w:rPr>
      </w:pPr>
      <w:r w:rsidRPr="002857AD">
        <w:rPr>
          <w:lang w:val="en-US"/>
        </w:rPr>
        <w:t xml:space="preserve">        - name: </w:t>
      </w:r>
      <w:r>
        <w:rPr>
          <w:lang w:val="en-US"/>
        </w:rPr>
        <w:t>required</w:t>
      </w:r>
      <w:r w:rsidRPr="002857AD">
        <w:rPr>
          <w:lang w:val="en-US"/>
        </w:rPr>
        <w:t>-features</w:t>
      </w:r>
    </w:p>
    <w:p w:rsidR="00D62DDE" w:rsidRPr="002857AD" w:rsidRDefault="00D62DDE" w:rsidP="00D62DDE">
      <w:pPr>
        <w:pStyle w:val="PL"/>
        <w:rPr>
          <w:lang w:val="en-US"/>
        </w:rPr>
      </w:pPr>
      <w:r w:rsidRPr="002857AD">
        <w:rPr>
          <w:lang w:val="en-US"/>
        </w:rPr>
        <w:t xml:space="preserve">          in: query</w:t>
      </w:r>
    </w:p>
    <w:p w:rsidR="00D62DDE" w:rsidRDefault="00D62DDE" w:rsidP="00D62DDE">
      <w:pPr>
        <w:pStyle w:val="PL"/>
        <w:rPr>
          <w:lang w:val="en-US"/>
        </w:rPr>
      </w:pPr>
      <w:r w:rsidRPr="002857AD">
        <w:rPr>
          <w:lang w:val="en-US"/>
        </w:rPr>
        <w:t xml:space="preserve">          description: </w:t>
      </w:r>
      <w:r>
        <w:rPr>
          <w:lang w:val="en-US"/>
        </w:rPr>
        <w:t>Features required to be supported by the target NF</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type: array</w:t>
      </w:r>
    </w:p>
    <w:p w:rsidR="00D62DDE" w:rsidRPr="002857AD" w:rsidRDefault="00D62DDE" w:rsidP="00D62DDE">
      <w:pPr>
        <w:pStyle w:val="PL"/>
        <w:rPr>
          <w:lang w:val="en-US"/>
        </w:rPr>
      </w:pPr>
      <w:r w:rsidRPr="002857AD">
        <w:rPr>
          <w:lang w:val="en-US"/>
        </w:rPr>
        <w:t xml:space="preserve">            items:</w:t>
      </w:r>
    </w:p>
    <w:p w:rsidR="00D62DDE" w:rsidRPr="002857AD" w:rsidRDefault="00D62DDE" w:rsidP="00D62DDE">
      <w:pPr>
        <w:pStyle w:val="PL"/>
        <w:rPr>
          <w:lang w:val="en-US"/>
        </w:rPr>
      </w:pPr>
      <w:r w:rsidRPr="002857AD">
        <w:rPr>
          <w:lang w:val="en-US"/>
        </w:rPr>
        <w:t xml:space="preserve">              $ref: '</w:t>
      </w:r>
      <w:r w:rsidRPr="002857AD">
        <w:t>TS29571_CommonData.yaml</w:t>
      </w:r>
      <w:r w:rsidRPr="002857AD">
        <w:rPr>
          <w:lang w:val="en-US"/>
        </w:rPr>
        <w:t>#/components/schemas/</w:t>
      </w:r>
      <w:r>
        <w:rPr>
          <w:lang w:val="en-US"/>
        </w:rPr>
        <w:t>SupportedFeatures</w:t>
      </w:r>
      <w:r w:rsidRPr="002857AD">
        <w:rPr>
          <w:lang w:val="en-US"/>
        </w:rPr>
        <w:t>'</w:t>
      </w:r>
    </w:p>
    <w:p w:rsidR="00D62DDE" w:rsidRPr="002857AD" w:rsidRDefault="00D62DDE" w:rsidP="00D62DDE">
      <w:pPr>
        <w:pStyle w:val="PL"/>
      </w:pPr>
      <w:r w:rsidRPr="002857AD">
        <w:rPr>
          <w:lang w:val="en-US"/>
        </w:rPr>
        <w:t xml:space="preserve">            </w:t>
      </w:r>
      <w:r w:rsidRPr="002857AD">
        <w:t>minItems: 1</w:t>
      </w:r>
    </w:p>
    <w:p w:rsidR="00D62DDE" w:rsidRPr="002857AD" w:rsidRDefault="00D62DDE" w:rsidP="00D62DDE">
      <w:pPr>
        <w:pStyle w:val="PL"/>
        <w:rPr>
          <w:lang w:val="en-US"/>
        </w:rPr>
      </w:pPr>
      <w:r w:rsidRPr="002857AD">
        <w:rPr>
          <w:lang w:val="en-US"/>
        </w:rPr>
        <w:t xml:space="preserve">          style: form</w:t>
      </w:r>
    </w:p>
    <w:p w:rsidR="00D62DDE" w:rsidRPr="002857AD" w:rsidRDefault="00D62DDE" w:rsidP="00D62DDE">
      <w:pPr>
        <w:pStyle w:val="PL"/>
        <w:rPr>
          <w:lang w:val="en-US"/>
        </w:rPr>
      </w:pPr>
      <w:r w:rsidRPr="002857AD">
        <w:rPr>
          <w:lang w:val="en-US"/>
        </w:rPr>
        <w:t xml:space="preserve">          explode: false</w:t>
      </w:r>
    </w:p>
    <w:p w:rsidR="00D62DDE" w:rsidRPr="002857AD" w:rsidRDefault="00D62DDE" w:rsidP="00D62DDE">
      <w:pPr>
        <w:pStyle w:val="PL"/>
        <w:tabs>
          <w:tab w:val="clear" w:pos="768"/>
          <w:tab w:val="left" w:pos="520"/>
        </w:tabs>
        <w:rPr>
          <w:lang w:val="en-US"/>
        </w:rPr>
      </w:pPr>
      <w:r w:rsidRPr="002857AD">
        <w:rPr>
          <w:lang w:val="en-US"/>
        </w:rPr>
        <w:t xml:space="preserve">        </w:t>
      </w:r>
      <w:r>
        <w:rPr>
          <w:lang w:val="en-US"/>
        </w:rPr>
        <w:t xml:space="preserve">- name: </w:t>
      </w:r>
      <w:r>
        <w:rPr>
          <w:rFonts w:hint="eastAsia"/>
          <w:lang w:eastAsia="zh-CN"/>
        </w:rPr>
        <w:t>complex-query</w:t>
      </w:r>
    </w:p>
    <w:p w:rsidR="00D62DDE" w:rsidRPr="002857AD" w:rsidRDefault="00D62DDE" w:rsidP="00D62DDE">
      <w:pPr>
        <w:pStyle w:val="PL"/>
        <w:rPr>
          <w:lang w:val="en-US"/>
        </w:rPr>
      </w:pPr>
      <w:r w:rsidRPr="002857AD">
        <w:rPr>
          <w:lang w:val="en-US"/>
        </w:rPr>
        <w:t xml:space="preserve">          in: query</w:t>
      </w:r>
    </w:p>
    <w:p w:rsidR="00D62DDE" w:rsidRDefault="00D62DDE" w:rsidP="00D62DDE">
      <w:pPr>
        <w:pStyle w:val="PL"/>
        <w:rPr>
          <w:lang w:val="en-US" w:eastAsia="zh-CN"/>
        </w:rPr>
      </w:pPr>
      <w:r w:rsidRPr="002857AD">
        <w:rPr>
          <w:lang w:val="en-US"/>
        </w:rPr>
        <w:t xml:space="preserve">          description: </w:t>
      </w:r>
      <w:r>
        <w:rPr>
          <w:rFonts w:hint="eastAsia"/>
          <w:lang w:val="en-US" w:eastAsia="zh-CN"/>
        </w:rPr>
        <w:t>the complex query condition expression</w:t>
      </w:r>
    </w:p>
    <w:p w:rsidR="00D62DDE" w:rsidRPr="002857AD" w:rsidRDefault="00D62DDE" w:rsidP="00D62DDE">
      <w:pPr>
        <w:pStyle w:val="PL"/>
        <w:rPr>
          <w:lang w:val="en-US"/>
        </w:rPr>
      </w:pPr>
      <w:r w:rsidRPr="002857AD">
        <w:rPr>
          <w:lang w:val="en-US"/>
        </w:rPr>
        <w:t xml:space="preserve">          content:</w:t>
      </w:r>
    </w:p>
    <w:p w:rsidR="00D62DDE" w:rsidRPr="002857AD" w:rsidRDefault="00D62DDE" w:rsidP="00D62DDE">
      <w:pPr>
        <w:pStyle w:val="PL"/>
        <w:rPr>
          <w:lang w:val="en-US"/>
        </w:rPr>
      </w:pPr>
      <w:r w:rsidRPr="002857AD">
        <w:rPr>
          <w:lang w:val="en-US"/>
        </w:rPr>
        <w:t xml:space="preserve">            application/json:</w:t>
      </w:r>
    </w:p>
    <w:p w:rsidR="00D62DDE" w:rsidRPr="002857AD" w:rsidRDefault="00D62DDE" w:rsidP="00D62DDE">
      <w:pPr>
        <w:pStyle w:val="PL"/>
        <w:rPr>
          <w:lang w:val="en-US"/>
        </w:rPr>
      </w:pPr>
      <w:r w:rsidRPr="002857AD">
        <w:rPr>
          <w:lang w:val="en-US"/>
        </w:rPr>
        <w:t xml:space="preserve">              schema:</w:t>
      </w:r>
    </w:p>
    <w:p w:rsidR="00D62DDE" w:rsidRPr="00540468" w:rsidRDefault="00D62DDE" w:rsidP="00D62DDE">
      <w:pPr>
        <w:pStyle w:val="PL"/>
        <w:rPr>
          <w:lang w:val="en-US" w:eastAsia="zh-CN"/>
        </w:rPr>
      </w:pPr>
      <w:r w:rsidRPr="002857AD">
        <w:rPr>
          <w:lang w:val="en-US"/>
        </w:rPr>
        <w:t xml:space="preserve">    </w:t>
      </w:r>
      <w:r>
        <w:rPr>
          <w:lang w:val="en-US"/>
        </w:rPr>
        <w:t xml:space="preserve">            </w:t>
      </w:r>
      <w:r w:rsidRPr="002857AD">
        <w:rPr>
          <w:lang w:val="en-US"/>
        </w:rPr>
        <w:t>$ref: 'TS29571_CommonData.yaml#/components/schemas/</w:t>
      </w:r>
      <w:r>
        <w:rPr>
          <w:rFonts w:hint="eastAsia"/>
          <w:lang w:val="en-US" w:eastAsia="zh-CN"/>
        </w:rPr>
        <w:t>ComplexQuery</w:t>
      </w:r>
      <w:r w:rsidRPr="002857AD">
        <w:rPr>
          <w:lang w:val="en-US"/>
        </w:rPr>
        <w:t>'</w:t>
      </w:r>
    </w:p>
    <w:p w:rsidR="00D62DDE" w:rsidRPr="002857AD" w:rsidRDefault="00D62DDE" w:rsidP="00D62DDE">
      <w:pPr>
        <w:pStyle w:val="PL"/>
      </w:pPr>
      <w:r w:rsidRPr="002857AD">
        <w:t xml:space="preserve">        - name: </w:t>
      </w:r>
      <w:r>
        <w:t>max-payload-size</w:t>
      </w:r>
    </w:p>
    <w:p w:rsidR="00D62DDE" w:rsidRPr="002857AD" w:rsidRDefault="00D62DDE" w:rsidP="00D62DDE">
      <w:pPr>
        <w:pStyle w:val="PL"/>
      </w:pPr>
      <w:r w:rsidRPr="002857AD">
        <w:t xml:space="preserve">          in: query</w:t>
      </w:r>
    </w:p>
    <w:p w:rsidR="00D62DDE" w:rsidRPr="002857AD" w:rsidRDefault="00D62DDE" w:rsidP="00D62DDE">
      <w:pPr>
        <w:pStyle w:val="PL"/>
      </w:pPr>
      <w:r w:rsidRPr="002857AD">
        <w:t xml:space="preserve">          description: </w:t>
      </w:r>
      <w:r>
        <w:t>Maximum payload size of the response expressed in kilo octets</w:t>
      </w:r>
    </w:p>
    <w:p w:rsidR="00D62DDE" w:rsidRPr="002857AD" w:rsidRDefault="00D62DDE" w:rsidP="00D62DDE">
      <w:pPr>
        <w:pStyle w:val="PL"/>
      </w:pPr>
      <w:r w:rsidRPr="002857AD">
        <w:t xml:space="preserve">          required: false</w:t>
      </w:r>
    </w:p>
    <w:p w:rsidR="00D62DDE" w:rsidRPr="002857AD" w:rsidRDefault="00D62DDE" w:rsidP="00D62DDE">
      <w:pPr>
        <w:pStyle w:val="PL"/>
      </w:pPr>
      <w:r w:rsidRPr="002857AD">
        <w:t xml:space="preserve">          schema:</w:t>
      </w:r>
    </w:p>
    <w:p w:rsidR="00D62DDE" w:rsidRDefault="00D62DDE" w:rsidP="00D62DDE">
      <w:pPr>
        <w:pStyle w:val="PL"/>
      </w:pPr>
      <w:r w:rsidRPr="002857AD">
        <w:t xml:space="preserve">            type: integer</w:t>
      </w:r>
    </w:p>
    <w:p w:rsidR="00D62DDE" w:rsidRDefault="00D62DDE" w:rsidP="00D62DDE">
      <w:pPr>
        <w:pStyle w:val="PL"/>
      </w:pPr>
      <w:r w:rsidRPr="002857AD">
        <w:t xml:space="preserve">            </w:t>
      </w:r>
      <w:r>
        <w:t>max</w:t>
      </w:r>
      <w:r w:rsidRPr="00F267AF">
        <w:t>imum</w:t>
      </w:r>
      <w:r w:rsidRPr="002857AD">
        <w:t xml:space="preserve">: </w:t>
      </w:r>
      <w:r>
        <w:t>2000</w:t>
      </w:r>
    </w:p>
    <w:p w:rsidR="00D62DDE" w:rsidRPr="002857AD" w:rsidRDefault="00D62DDE" w:rsidP="00D62DDE">
      <w:pPr>
        <w:pStyle w:val="PL"/>
      </w:pPr>
      <w:r w:rsidRPr="002857AD">
        <w:t xml:space="preserve">            </w:t>
      </w:r>
      <w:r>
        <w:t>default</w:t>
      </w:r>
      <w:r w:rsidRPr="002857AD">
        <w:t xml:space="preserve">: </w:t>
      </w:r>
      <w:r>
        <w:t>124</w:t>
      </w:r>
    </w:p>
    <w:p w:rsidR="0043433A" w:rsidRPr="002857AD" w:rsidRDefault="0043433A" w:rsidP="0043433A">
      <w:pPr>
        <w:pStyle w:val="PL"/>
        <w:rPr>
          <w:ins w:id="435" w:author="Zhijun rev2" w:date="2019-04-12T11:52:00Z"/>
          <w:lang w:val="en-US"/>
        </w:rPr>
      </w:pPr>
      <w:ins w:id="436" w:author="Zhijun rev2" w:date="2019-04-12T11:52:00Z">
        <w:r w:rsidRPr="002857AD">
          <w:rPr>
            <w:lang w:val="en-US"/>
          </w:rPr>
          <w:t xml:space="preserve">        - name: </w:t>
        </w:r>
      </w:ins>
      <w:ins w:id="437" w:author="Zhijun CT4#91" w:date="2019-04-24T10:01:00Z">
        <w:r w:rsidR="00074AE0">
          <w:rPr>
            <w:rFonts w:hint="eastAsia"/>
            <w:lang w:eastAsia="zh-CN"/>
          </w:rPr>
          <w:t>atsss</w:t>
        </w:r>
      </w:ins>
      <w:ins w:id="438" w:author="Zhijun rev2" w:date="2019-04-12T11:53:00Z">
        <w:r>
          <w:rPr>
            <w:rFonts w:hint="eastAsia"/>
            <w:lang w:eastAsia="zh-CN"/>
          </w:rPr>
          <w:t>-capability</w:t>
        </w:r>
      </w:ins>
    </w:p>
    <w:p w:rsidR="0043433A" w:rsidRPr="002857AD" w:rsidRDefault="0043433A" w:rsidP="0043433A">
      <w:pPr>
        <w:pStyle w:val="PL"/>
        <w:rPr>
          <w:ins w:id="439" w:author="Zhijun rev2" w:date="2019-04-12T11:52:00Z"/>
          <w:lang w:val="en-US"/>
        </w:rPr>
      </w:pPr>
      <w:ins w:id="440" w:author="Zhijun rev2" w:date="2019-04-12T11:52:00Z">
        <w:r w:rsidRPr="002857AD">
          <w:rPr>
            <w:lang w:val="en-US"/>
          </w:rPr>
          <w:t xml:space="preserve">          in: query</w:t>
        </w:r>
      </w:ins>
    </w:p>
    <w:p w:rsidR="0043433A" w:rsidRPr="002857AD" w:rsidRDefault="0043433A" w:rsidP="0043433A">
      <w:pPr>
        <w:pStyle w:val="PL"/>
        <w:rPr>
          <w:ins w:id="441" w:author="Zhijun rev2" w:date="2019-04-12T11:52:00Z"/>
          <w:lang w:val="en-US" w:eastAsia="zh-CN"/>
        </w:rPr>
      </w:pPr>
      <w:ins w:id="442" w:author="Zhijun rev2" w:date="2019-04-12T11:52:00Z">
        <w:r w:rsidRPr="002857AD">
          <w:rPr>
            <w:lang w:val="en-US"/>
          </w:rPr>
          <w:t xml:space="preserve">          description: </w:t>
        </w:r>
      </w:ins>
      <w:ins w:id="443" w:author="Zhijun CT4#91" w:date="2019-04-24T10:01:00Z">
        <w:r w:rsidR="00F83E42">
          <w:rPr>
            <w:rFonts w:hint="eastAsia"/>
            <w:lang w:val="en-US" w:eastAsia="zh-CN"/>
          </w:rPr>
          <w:t>ATSSS Capability</w:t>
        </w:r>
      </w:ins>
    </w:p>
    <w:p w:rsidR="0043433A" w:rsidRPr="002857AD" w:rsidRDefault="0043433A" w:rsidP="0043433A">
      <w:pPr>
        <w:pStyle w:val="PL"/>
        <w:rPr>
          <w:ins w:id="444" w:author="Zhijun rev2" w:date="2019-04-12T11:52:00Z"/>
          <w:lang w:val="en-US"/>
        </w:rPr>
      </w:pPr>
      <w:ins w:id="445" w:author="Zhijun rev2" w:date="2019-04-12T11:52:00Z">
        <w:r w:rsidRPr="002857AD">
          <w:rPr>
            <w:lang w:val="en-US"/>
          </w:rPr>
          <w:t xml:space="preserve">          content:</w:t>
        </w:r>
      </w:ins>
    </w:p>
    <w:p w:rsidR="0043433A" w:rsidRPr="002857AD" w:rsidRDefault="0043433A" w:rsidP="0043433A">
      <w:pPr>
        <w:pStyle w:val="PL"/>
        <w:rPr>
          <w:ins w:id="446" w:author="Zhijun rev2" w:date="2019-04-12T11:52:00Z"/>
          <w:lang w:val="en-US"/>
        </w:rPr>
      </w:pPr>
      <w:ins w:id="447" w:author="Zhijun rev2" w:date="2019-04-12T11:52:00Z">
        <w:r w:rsidRPr="002857AD">
          <w:rPr>
            <w:lang w:val="en-US"/>
          </w:rPr>
          <w:t xml:space="preserve">            application/json:</w:t>
        </w:r>
      </w:ins>
    </w:p>
    <w:p w:rsidR="0043433A" w:rsidRPr="002857AD" w:rsidRDefault="0043433A" w:rsidP="0043433A">
      <w:pPr>
        <w:pStyle w:val="PL"/>
        <w:rPr>
          <w:ins w:id="448" w:author="Zhijun rev2" w:date="2019-04-12T11:52:00Z"/>
          <w:lang w:val="en-US"/>
        </w:rPr>
      </w:pPr>
      <w:ins w:id="449" w:author="Zhijun rev2" w:date="2019-04-12T11:52:00Z">
        <w:r w:rsidRPr="002857AD">
          <w:rPr>
            <w:lang w:val="en-US"/>
          </w:rPr>
          <w:t xml:space="preserve">              schema:</w:t>
        </w:r>
      </w:ins>
    </w:p>
    <w:p w:rsidR="0043433A" w:rsidRPr="002857AD" w:rsidRDefault="0043433A" w:rsidP="0043433A">
      <w:pPr>
        <w:pStyle w:val="PL"/>
        <w:rPr>
          <w:ins w:id="450" w:author="Zhijun rev2" w:date="2019-04-12T11:52:00Z"/>
          <w:lang w:val="en-US"/>
        </w:rPr>
      </w:pPr>
      <w:ins w:id="451" w:author="Zhijun rev2" w:date="2019-04-12T11:52:00Z">
        <w:r w:rsidRPr="002857AD">
          <w:rPr>
            <w:lang w:val="en-US"/>
          </w:rPr>
          <w:t xml:space="preserve">                $ref: </w:t>
        </w:r>
      </w:ins>
      <w:ins w:id="452" w:author="Zhijun rev2" w:date="2019-04-12T11:53:00Z">
        <w:r w:rsidR="00CE689E" w:rsidRPr="002857AD">
          <w:rPr>
            <w:lang w:val="en-US"/>
          </w:rPr>
          <w:t>'TS29571_CommonData.yaml#/components/schemas/</w:t>
        </w:r>
      </w:ins>
      <w:ins w:id="453" w:author="Zhijun CT4#91" w:date="2019-04-24T10:01:00Z">
        <w:r w:rsidR="0084744C">
          <w:rPr>
            <w:rFonts w:hint="eastAsia"/>
            <w:lang w:val="en-US" w:eastAsia="zh-CN"/>
          </w:rPr>
          <w:t>Atsss</w:t>
        </w:r>
      </w:ins>
      <w:ins w:id="454" w:author="Zhijun rev2" w:date="2019-04-12T11:53:00Z">
        <w:r w:rsidR="00CE689E">
          <w:rPr>
            <w:rFonts w:hint="eastAsia"/>
            <w:lang w:val="en-US" w:eastAsia="zh-CN"/>
          </w:rPr>
          <w:t>Capability</w:t>
        </w:r>
        <w:r w:rsidR="00CE689E" w:rsidRPr="002857AD">
          <w:rPr>
            <w:lang w:val="en-US"/>
          </w:rPr>
          <w:t>'</w:t>
        </w:r>
      </w:ins>
    </w:p>
    <w:p w:rsidR="00D62DDE" w:rsidRPr="002857AD" w:rsidRDefault="00D62DDE" w:rsidP="00D62DDE">
      <w:pPr>
        <w:pStyle w:val="PL"/>
        <w:rPr>
          <w:lang w:val="en-US"/>
        </w:rPr>
      </w:pPr>
      <w:r w:rsidRPr="002857AD">
        <w:rPr>
          <w:lang w:val="en-US"/>
        </w:rPr>
        <w:t xml:space="preserve">        - name: If-None-Match</w:t>
      </w:r>
    </w:p>
    <w:p w:rsidR="00D62DDE" w:rsidRPr="002857AD" w:rsidRDefault="00D62DDE" w:rsidP="00D62DDE">
      <w:pPr>
        <w:pStyle w:val="PL"/>
        <w:rPr>
          <w:lang w:val="en-US"/>
        </w:rPr>
      </w:pPr>
      <w:r w:rsidRPr="002857AD">
        <w:rPr>
          <w:lang w:val="en-US"/>
        </w:rPr>
        <w:t xml:space="preserve">          in: header</w:t>
      </w:r>
    </w:p>
    <w:p w:rsidR="00D62DDE" w:rsidRPr="002857AD" w:rsidRDefault="00D62DDE" w:rsidP="00D62DDE">
      <w:pPr>
        <w:pStyle w:val="PL"/>
        <w:rPr>
          <w:lang w:val="en-US"/>
        </w:rPr>
      </w:pPr>
      <w:r w:rsidRPr="002857AD">
        <w:rPr>
          <w:lang w:val="en-US"/>
        </w:rPr>
        <w:t xml:space="preserve">          description: Validator for conditional requests, as described in IETF RFC 7232, 3.2 </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type: string</w:t>
      </w:r>
    </w:p>
    <w:p w:rsidR="00D62DDE" w:rsidRPr="002857AD" w:rsidRDefault="00D62DDE" w:rsidP="00D62DDE">
      <w:pPr>
        <w:pStyle w:val="PL"/>
        <w:rPr>
          <w:lang w:val="en-US"/>
        </w:rPr>
      </w:pPr>
      <w:r w:rsidRPr="002857AD">
        <w:rPr>
          <w:lang w:val="en-US"/>
        </w:rPr>
        <w:t xml:space="preserve">      responses:</w:t>
      </w:r>
    </w:p>
    <w:p w:rsidR="00D62DDE" w:rsidRPr="002857AD" w:rsidRDefault="00D62DDE" w:rsidP="00D62DDE">
      <w:pPr>
        <w:pStyle w:val="PL"/>
        <w:rPr>
          <w:lang w:val="en-US"/>
        </w:rPr>
      </w:pPr>
      <w:r w:rsidRPr="002857AD">
        <w:rPr>
          <w:lang w:val="en-US"/>
        </w:rPr>
        <w:t xml:space="preserve">        '200':</w:t>
      </w:r>
    </w:p>
    <w:p w:rsidR="00D62DDE" w:rsidRPr="002857AD" w:rsidRDefault="00D62DDE" w:rsidP="00D62DDE">
      <w:pPr>
        <w:pStyle w:val="PL"/>
        <w:rPr>
          <w:lang w:val="en-US"/>
        </w:rPr>
      </w:pPr>
      <w:r w:rsidRPr="002857AD">
        <w:rPr>
          <w:lang w:val="en-US"/>
        </w:rPr>
        <w:t xml:space="preserve">          description: Expected response to a valid request</w:t>
      </w:r>
    </w:p>
    <w:p w:rsidR="00D62DDE" w:rsidRPr="002857AD" w:rsidRDefault="00D62DDE" w:rsidP="00D62DDE">
      <w:pPr>
        <w:pStyle w:val="PL"/>
        <w:rPr>
          <w:lang w:val="en-US"/>
        </w:rPr>
      </w:pPr>
      <w:r w:rsidRPr="002857AD">
        <w:rPr>
          <w:lang w:val="en-US"/>
        </w:rPr>
        <w:t xml:space="preserve">          content:</w:t>
      </w:r>
    </w:p>
    <w:p w:rsidR="00D62DDE" w:rsidRPr="002857AD" w:rsidRDefault="00D62DDE" w:rsidP="00D62DDE">
      <w:pPr>
        <w:pStyle w:val="PL"/>
        <w:rPr>
          <w:lang w:val="en-US"/>
        </w:rPr>
      </w:pPr>
      <w:r w:rsidRPr="002857AD">
        <w:rPr>
          <w:lang w:val="en-US"/>
        </w:rPr>
        <w:t xml:space="preserve">            application/json:</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$ref: '#/components/schemas/SearchResult'</w:t>
      </w:r>
    </w:p>
    <w:p w:rsidR="00D62DDE" w:rsidRPr="002857AD" w:rsidRDefault="00D62DDE" w:rsidP="00D62DDE">
      <w:pPr>
        <w:pStyle w:val="PL"/>
        <w:rPr>
          <w:lang w:val="en-US"/>
        </w:rPr>
      </w:pPr>
      <w:r w:rsidRPr="002857AD">
        <w:rPr>
          <w:lang w:val="en-US"/>
        </w:rPr>
        <w:t xml:space="preserve">          headers:</w:t>
      </w:r>
    </w:p>
    <w:p w:rsidR="00D62DDE" w:rsidRPr="002857AD" w:rsidRDefault="00D62DDE" w:rsidP="00D62DDE">
      <w:pPr>
        <w:pStyle w:val="PL"/>
        <w:rPr>
          <w:lang w:val="en-US"/>
        </w:rPr>
      </w:pPr>
      <w:r w:rsidRPr="002857AD">
        <w:rPr>
          <w:lang w:val="en-US"/>
        </w:rPr>
        <w:t xml:space="preserve">            Cache-Control:</w:t>
      </w:r>
    </w:p>
    <w:p w:rsidR="00D62DDE" w:rsidRPr="002857AD" w:rsidRDefault="00D62DDE" w:rsidP="00D62DDE">
      <w:pPr>
        <w:pStyle w:val="PL"/>
        <w:rPr>
          <w:lang w:val="en-US"/>
        </w:rPr>
      </w:pPr>
      <w:r w:rsidRPr="002857AD">
        <w:rPr>
          <w:lang w:val="en-US"/>
        </w:rPr>
        <w:t xml:space="preserve">              description: Cache-Control containing max-age, described in IETF RFC 7234, 5.2</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type: string</w:t>
      </w:r>
    </w:p>
    <w:p w:rsidR="00D62DDE" w:rsidRPr="002857AD" w:rsidRDefault="00D62DDE" w:rsidP="00D62DDE">
      <w:pPr>
        <w:pStyle w:val="PL"/>
        <w:rPr>
          <w:lang w:val="en-US"/>
        </w:rPr>
      </w:pPr>
      <w:r w:rsidRPr="002857AD">
        <w:rPr>
          <w:lang w:val="en-US"/>
        </w:rPr>
        <w:t xml:space="preserve">            ETag:</w:t>
      </w:r>
    </w:p>
    <w:p w:rsidR="00D62DDE" w:rsidRPr="002857AD" w:rsidRDefault="00D62DDE" w:rsidP="00D62DDE">
      <w:pPr>
        <w:pStyle w:val="PL"/>
        <w:rPr>
          <w:lang w:val="en-US"/>
        </w:rPr>
      </w:pPr>
      <w:r w:rsidRPr="002857AD">
        <w:rPr>
          <w:lang w:val="en-US"/>
        </w:rPr>
        <w:t xml:space="preserve">              description: Entity Tag containing a strong validator, described in IETF RFC 7232, 2.3 </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type: string</w:t>
      </w:r>
    </w:p>
    <w:p w:rsidR="00D62DDE" w:rsidRPr="002857AD" w:rsidRDefault="00D62DDE" w:rsidP="00D62DDE">
      <w:pPr>
        <w:pStyle w:val="PL"/>
        <w:rPr>
          <w:lang w:val="en-US"/>
        </w:rPr>
      </w:pPr>
      <w:r w:rsidRPr="002857AD">
        <w:rPr>
          <w:lang w:val="en-US"/>
        </w:rPr>
        <w:t xml:space="preserve">        '</w:t>
      </w:r>
      <w:r w:rsidRPr="002857AD">
        <w:rPr>
          <w:rFonts w:hint="eastAsia"/>
          <w:lang w:val="en-US" w:eastAsia="zh-CN"/>
        </w:rPr>
        <w:t>307</w:t>
      </w:r>
      <w:r w:rsidRPr="002857AD">
        <w:rPr>
          <w:lang w:val="en-US"/>
        </w:rPr>
        <w:t>':</w:t>
      </w:r>
    </w:p>
    <w:p w:rsidR="00D62DDE" w:rsidRPr="002857AD" w:rsidRDefault="00D62DDE" w:rsidP="00D62DDE">
      <w:pPr>
        <w:pStyle w:val="PL"/>
        <w:rPr>
          <w:lang w:val="en-US" w:eastAsia="zh-CN"/>
        </w:rPr>
      </w:pPr>
      <w:r w:rsidRPr="002857AD">
        <w:rPr>
          <w:lang w:val="en-US"/>
        </w:rPr>
        <w:t xml:space="preserve">          description: </w:t>
      </w:r>
      <w:r w:rsidRPr="002857AD">
        <w:rPr>
          <w:rFonts w:hint="eastAsia"/>
          <w:lang w:eastAsia="zh-CN"/>
        </w:rPr>
        <w:t>Temporary Redirect</w:t>
      </w:r>
    </w:p>
    <w:p w:rsidR="00D62DDE" w:rsidRPr="002857AD" w:rsidRDefault="00D62DDE" w:rsidP="00D62DDE">
      <w:pPr>
        <w:pStyle w:val="PL"/>
        <w:rPr>
          <w:lang w:val="en-US"/>
        </w:rPr>
      </w:pPr>
      <w:r w:rsidRPr="002857AD">
        <w:rPr>
          <w:lang w:val="en-US"/>
        </w:rPr>
        <w:t xml:space="preserve">        '400':</w:t>
      </w:r>
    </w:p>
    <w:p w:rsidR="00D62DDE" w:rsidRPr="002857AD" w:rsidRDefault="00D62DDE" w:rsidP="00D62DDE">
      <w:pPr>
        <w:pStyle w:val="PL"/>
        <w:rPr>
          <w:lang w:val="en-US"/>
        </w:rPr>
      </w:pPr>
      <w:r w:rsidRPr="002857AD">
        <w:rPr>
          <w:lang w:val="en-US"/>
        </w:rPr>
        <w:lastRenderedPageBreak/>
        <w:t xml:space="preserve">          $ref: 'TS29571_CommonData.yaml#/components/responses/400'</w:t>
      </w:r>
    </w:p>
    <w:p w:rsidR="00D62DDE" w:rsidRPr="002857AD" w:rsidRDefault="00D62DDE" w:rsidP="00D62DDE">
      <w:pPr>
        <w:pStyle w:val="PL"/>
        <w:rPr>
          <w:lang w:val="en-US"/>
        </w:rPr>
      </w:pPr>
      <w:r w:rsidRPr="002857AD">
        <w:rPr>
          <w:lang w:val="en-US"/>
        </w:rPr>
        <w:t xml:space="preserve">        '403':</w:t>
      </w:r>
    </w:p>
    <w:p w:rsidR="00D62DDE" w:rsidRPr="002857AD" w:rsidRDefault="00D62DDE" w:rsidP="00D62DDE">
      <w:pPr>
        <w:pStyle w:val="PL"/>
        <w:rPr>
          <w:lang w:val="en-US"/>
        </w:rPr>
      </w:pPr>
      <w:r w:rsidRPr="002857AD">
        <w:rPr>
          <w:lang w:val="en-US"/>
        </w:rPr>
        <w:t xml:space="preserve">          $ref: 'TS29571_CommonData.yaml#/components/responses/403'</w:t>
      </w:r>
    </w:p>
    <w:p w:rsidR="00D62DDE" w:rsidRPr="002857AD" w:rsidRDefault="00D62DDE" w:rsidP="00D62DDE">
      <w:pPr>
        <w:pStyle w:val="PL"/>
        <w:rPr>
          <w:lang w:val="en-US"/>
        </w:rPr>
      </w:pPr>
      <w:r w:rsidRPr="002857AD">
        <w:rPr>
          <w:lang w:val="en-US"/>
        </w:rPr>
        <w:t xml:space="preserve">        '404':</w:t>
      </w:r>
    </w:p>
    <w:p w:rsidR="00D62DDE" w:rsidRPr="002857AD" w:rsidRDefault="00D62DDE" w:rsidP="00D62DDE">
      <w:pPr>
        <w:pStyle w:val="PL"/>
        <w:rPr>
          <w:lang w:val="en-US"/>
        </w:rPr>
      </w:pPr>
      <w:r w:rsidRPr="002857AD">
        <w:rPr>
          <w:lang w:val="en-US"/>
        </w:rPr>
        <w:t xml:space="preserve">          $ref: 'TS29571_CommonData.yaml#/components/responses/404'</w:t>
      </w:r>
    </w:p>
    <w:p w:rsidR="00D62DDE" w:rsidRPr="002857AD" w:rsidRDefault="00D62DDE" w:rsidP="00D62DDE">
      <w:pPr>
        <w:pStyle w:val="PL"/>
        <w:rPr>
          <w:lang w:val="en-US"/>
        </w:rPr>
      </w:pPr>
      <w:r w:rsidRPr="002857AD">
        <w:rPr>
          <w:lang w:val="en-US"/>
        </w:rPr>
        <w:t xml:space="preserve">        '411':</w:t>
      </w:r>
    </w:p>
    <w:p w:rsidR="00D62DDE" w:rsidRPr="002857AD" w:rsidRDefault="00D62DDE" w:rsidP="00D62DDE">
      <w:pPr>
        <w:pStyle w:val="PL"/>
        <w:rPr>
          <w:lang w:val="en-US"/>
        </w:rPr>
      </w:pPr>
      <w:r w:rsidRPr="002857AD">
        <w:rPr>
          <w:lang w:val="en-US"/>
        </w:rPr>
        <w:t xml:space="preserve">          $ref: 'TS29571_CommonData.yaml#/components/responses/411'</w:t>
      </w:r>
    </w:p>
    <w:p w:rsidR="00D62DDE" w:rsidRPr="002857AD" w:rsidRDefault="00D62DDE" w:rsidP="00D62DDE">
      <w:pPr>
        <w:pStyle w:val="PL"/>
        <w:rPr>
          <w:lang w:val="en-US"/>
        </w:rPr>
      </w:pPr>
      <w:r w:rsidRPr="002857AD">
        <w:rPr>
          <w:lang w:val="en-US"/>
        </w:rPr>
        <w:t xml:space="preserve">        '413':</w:t>
      </w:r>
    </w:p>
    <w:p w:rsidR="00D62DDE" w:rsidRPr="002857AD" w:rsidRDefault="00D62DDE" w:rsidP="00D62DDE">
      <w:pPr>
        <w:pStyle w:val="PL"/>
        <w:rPr>
          <w:lang w:val="en-US"/>
        </w:rPr>
      </w:pPr>
      <w:r w:rsidRPr="002857AD">
        <w:rPr>
          <w:lang w:val="en-US"/>
        </w:rPr>
        <w:t xml:space="preserve">          $ref: 'TS29571_CommonData.yaml#/components/responses/413'</w:t>
      </w:r>
    </w:p>
    <w:p w:rsidR="00D62DDE" w:rsidRPr="002857AD" w:rsidRDefault="00D62DDE" w:rsidP="00D62DDE">
      <w:pPr>
        <w:pStyle w:val="PL"/>
        <w:rPr>
          <w:lang w:val="en-US"/>
        </w:rPr>
      </w:pPr>
      <w:r w:rsidRPr="002857AD">
        <w:rPr>
          <w:lang w:val="en-US"/>
        </w:rPr>
        <w:t xml:space="preserve">        '415':</w:t>
      </w:r>
    </w:p>
    <w:p w:rsidR="00D62DDE" w:rsidRPr="002857AD" w:rsidRDefault="00D62DDE" w:rsidP="00D62DDE">
      <w:pPr>
        <w:pStyle w:val="PL"/>
        <w:rPr>
          <w:lang w:val="en-US"/>
        </w:rPr>
      </w:pPr>
      <w:r w:rsidRPr="002857AD">
        <w:rPr>
          <w:lang w:val="en-US"/>
        </w:rPr>
        <w:t xml:space="preserve">          $ref: 'TS29571_CommonData.yaml#/components/responses/415'</w:t>
      </w:r>
    </w:p>
    <w:p w:rsidR="00D62DDE" w:rsidRPr="002857AD" w:rsidRDefault="00D62DDE" w:rsidP="00D62DDE">
      <w:pPr>
        <w:pStyle w:val="PL"/>
        <w:rPr>
          <w:lang w:val="en-US"/>
        </w:rPr>
      </w:pPr>
      <w:r w:rsidRPr="002857AD">
        <w:rPr>
          <w:lang w:val="en-US"/>
        </w:rPr>
        <w:t xml:space="preserve">        '500':</w:t>
      </w:r>
    </w:p>
    <w:p w:rsidR="00D62DDE" w:rsidRPr="002857AD" w:rsidRDefault="00D62DDE" w:rsidP="00D62DDE">
      <w:pPr>
        <w:pStyle w:val="PL"/>
        <w:rPr>
          <w:lang w:val="en-US"/>
        </w:rPr>
      </w:pPr>
      <w:r w:rsidRPr="002857AD">
        <w:rPr>
          <w:lang w:val="en-US"/>
        </w:rPr>
        <w:t xml:space="preserve">          $ref: 'TS29571_CommonData.yaml#/components/responses/500'</w:t>
      </w:r>
    </w:p>
    <w:p w:rsidR="00D62DDE" w:rsidRPr="002857AD" w:rsidRDefault="00D62DDE" w:rsidP="00D62DDE">
      <w:pPr>
        <w:pStyle w:val="PL"/>
        <w:rPr>
          <w:lang w:val="en-US"/>
        </w:rPr>
      </w:pPr>
      <w:r w:rsidRPr="002857AD">
        <w:rPr>
          <w:lang w:val="en-US"/>
        </w:rPr>
        <w:t xml:space="preserve">        '501':</w:t>
      </w:r>
    </w:p>
    <w:p w:rsidR="00D62DDE" w:rsidRPr="002857AD" w:rsidRDefault="00D62DDE" w:rsidP="00D62DDE">
      <w:pPr>
        <w:pStyle w:val="PL"/>
        <w:rPr>
          <w:lang w:val="en-US"/>
        </w:rPr>
      </w:pPr>
      <w:r w:rsidRPr="002857AD">
        <w:rPr>
          <w:lang w:val="en-US"/>
        </w:rPr>
        <w:t xml:space="preserve">          $ref: 'TS29571_CommonData.yaml#/components/responses/501'</w:t>
      </w:r>
    </w:p>
    <w:p w:rsidR="00D62DDE" w:rsidRPr="002857AD" w:rsidRDefault="00D62DDE" w:rsidP="00D62DDE">
      <w:pPr>
        <w:pStyle w:val="PL"/>
        <w:rPr>
          <w:lang w:val="en-US"/>
        </w:rPr>
      </w:pPr>
      <w:r w:rsidRPr="002857AD">
        <w:rPr>
          <w:lang w:val="en-US"/>
        </w:rPr>
        <w:t xml:space="preserve">        '503':</w:t>
      </w:r>
    </w:p>
    <w:p w:rsidR="00D62DDE" w:rsidRPr="002857AD" w:rsidRDefault="00D62DDE" w:rsidP="00D62DDE">
      <w:pPr>
        <w:pStyle w:val="PL"/>
        <w:rPr>
          <w:lang w:val="en-US"/>
        </w:rPr>
      </w:pPr>
      <w:r w:rsidRPr="002857AD">
        <w:rPr>
          <w:lang w:val="en-US"/>
        </w:rPr>
        <w:t xml:space="preserve">          $ref: 'TS29571_CommonData.yaml#/components/responses/503'</w:t>
      </w:r>
    </w:p>
    <w:p w:rsidR="00D62DDE" w:rsidRPr="002857AD" w:rsidRDefault="00D62DDE" w:rsidP="00D62DDE">
      <w:pPr>
        <w:pStyle w:val="PL"/>
        <w:rPr>
          <w:lang w:val="en-US"/>
        </w:rPr>
      </w:pPr>
      <w:r w:rsidRPr="002857AD">
        <w:rPr>
          <w:lang w:val="en-US"/>
        </w:rPr>
        <w:t xml:space="preserve">        default:</w:t>
      </w:r>
    </w:p>
    <w:p w:rsidR="00D62DDE" w:rsidRPr="002857AD" w:rsidRDefault="00D62DDE" w:rsidP="00D62DDE">
      <w:pPr>
        <w:pStyle w:val="PL"/>
        <w:rPr>
          <w:lang w:val="en-US"/>
        </w:rPr>
      </w:pPr>
      <w:r w:rsidRPr="002857AD">
        <w:rPr>
          <w:lang w:val="en-US"/>
        </w:rPr>
        <w:t xml:space="preserve">          $ref: 'TS29571_CommonData.yaml#/components/responses/default'</w:t>
      </w:r>
    </w:p>
    <w:p w:rsidR="00D62DDE" w:rsidRPr="00D62DDE" w:rsidRDefault="00D62DDE" w:rsidP="0015662E">
      <w:pPr>
        <w:rPr>
          <w:color w:val="FF0000"/>
          <w:lang w:val="en-US" w:eastAsia="zh-CN"/>
        </w:rPr>
      </w:pPr>
    </w:p>
    <w:p w:rsidR="003D682A" w:rsidRPr="0015662E" w:rsidRDefault="003D682A" w:rsidP="003D682A">
      <w:pPr>
        <w:rPr>
          <w:color w:val="FF0000"/>
          <w:lang w:eastAsia="zh-CN"/>
        </w:rPr>
      </w:pPr>
      <w:r w:rsidRPr="0015662E">
        <w:rPr>
          <w:rFonts w:hint="eastAsia"/>
          <w:color w:val="FF0000"/>
          <w:lang w:eastAsia="zh-CN"/>
        </w:rPr>
        <w:t>**************** TEXT SKIPPED ****************</w:t>
      </w:r>
    </w:p>
    <w:p w:rsidR="00D62DDE" w:rsidRPr="003D682A" w:rsidRDefault="00D62DDE" w:rsidP="0015662E">
      <w:pPr>
        <w:rPr>
          <w:color w:val="FF0000"/>
          <w:lang w:eastAsia="zh-CN"/>
        </w:rPr>
      </w:pPr>
    </w:p>
    <w:p w:rsidR="008963F2" w:rsidRDefault="002C1452" w:rsidP="002C14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455" w:name="historyclause"/>
      <w:bookmarkEnd w:id="0"/>
      <w:bookmarkEnd w:id="5"/>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455"/>
    </w:p>
    <w:p w:rsidR="008963F2" w:rsidRPr="002C42EE" w:rsidRDefault="008963F2" w:rsidP="008963F2">
      <w:pPr>
        <w:pStyle w:val="PL"/>
        <w:rPr>
          <w:lang w:eastAsia="zh-CN"/>
        </w:rPr>
      </w:pPr>
    </w:p>
    <w:sectPr w:rsidR="008963F2" w:rsidRPr="002C42EE">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45FE" w:rsidRDefault="00D445FE">
      <w:r>
        <w:separator/>
      </w:r>
    </w:p>
  </w:endnote>
  <w:endnote w:type="continuationSeparator" w:id="0">
    <w:p w:rsidR="00D445FE" w:rsidRDefault="00D445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7B87" w:rsidRDefault="007F7B87">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45FE" w:rsidRDefault="00D445FE">
      <w:r>
        <w:separator/>
      </w:r>
    </w:p>
  </w:footnote>
  <w:footnote w:type="continuationSeparator" w:id="0">
    <w:p w:rsidR="00D445FE" w:rsidRDefault="00D445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7B87" w:rsidRDefault="007F7B8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7B87" w:rsidRDefault="007F7B8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3323E">
      <w:rPr>
        <w:rFonts w:ascii="Arial" w:hAnsi="Arial" w:cs="Arial" w:hint="eastAsia"/>
        <w:bCs/>
        <w:noProof/>
        <w:sz w:val="18"/>
        <w:szCs w:val="18"/>
        <w:lang w:eastAsia="zh-CN"/>
      </w:rPr>
      <w:t>错误</w:t>
    </w:r>
    <w:r w:rsidR="00F3323E">
      <w:rPr>
        <w:rFonts w:ascii="Arial" w:hAnsi="Arial" w:cs="Arial" w:hint="eastAsia"/>
        <w:bCs/>
        <w:noProof/>
        <w:sz w:val="18"/>
        <w:szCs w:val="18"/>
        <w:lang w:eastAsia="zh-CN"/>
      </w:rPr>
      <w:t>!</w:t>
    </w:r>
    <w:r w:rsidR="00F3323E">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7F7B87" w:rsidRDefault="007F7B8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3323E">
      <w:rPr>
        <w:rFonts w:ascii="Arial" w:hAnsi="Arial" w:cs="Arial"/>
        <w:b/>
        <w:noProof/>
        <w:sz w:val="18"/>
        <w:szCs w:val="18"/>
      </w:rPr>
      <w:t>17</w:t>
    </w:r>
    <w:r>
      <w:rPr>
        <w:rFonts w:ascii="Arial" w:hAnsi="Arial" w:cs="Arial"/>
        <w:b/>
        <w:sz w:val="18"/>
        <w:szCs w:val="18"/>
      </w:rPr>
      <w:fldChar w:fldCharType="end"/>
    </w:r>
  </w:p>
  <w:p w:rsidR="007F7B87" w:rsidRDefault="007F7B8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3323E">
      <w:rPr>
        <w:rFonts w:ascii="Arial" w:hAnsi="Arial" w:cs="Arial" w:hint="eastAsia"/>
        <w:bCs/>
        <w:noProof/>
        <w:sz w:val="18"/>
        <w:szCs w:val="18"/>
        <w:lang w:eastAsia="zh-CN"/>
      </w:rPr>
      <w:t>错误</w:t>
    </w:r>
    <w:r w:rsidR="00F3323E">
      <w:rPr>
        <w:rFonts w:ascii="Arial" w:hAnsi="Arial" w:cs="Arial" w:hint="eastAsia"/>
        <w:bCs/>
        <w:noProof/>
        <w:sz w:val="18"/>
        <w:szCs w:val="18"/>
        <w:lang w:eastAsia="zh-CN"/>
      </w:rPr>
      <w:t>!</w:t>
    </w:r>
    <w:r w:rsidR="00F3323E">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7F7B87" w:rsidRDefault="007F7B87">
    <w:pPr>
      <w:pStyle w:val="a3"/>
    </w:pPr>
  </w:p>
  <w:p w:rsidR="007F7B87" w:rsidRDefault="007F7B8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C583AD9"/>
    <w:multiLevelType w:val="hybridMultilevel"/>
    <w:tmpl w:val="833E5BA2"/>
    <w:lvl w:ilvl="0" w:tplc="F308FE3A">
      <w:start w:val="7"/>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5">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6">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7">
    <w:nsid w:val="53133B3D"/>
    <w:multiLevelType w:val="hybridMultilevel"/>
    <w:tmpl w:val="A73E92BE"/>
    <w:lvl w:ilvl="0" w:tplc="309C4BCE">
      <w:start w:val="7"/>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2">
    <w:nsid w:val="775C4550"/>
    <w:multiLevelType w:val="hybridMultilevel"/>
    <w:tmpl w:val="F202EBEE"/>
    <w:lvl w:ilvl="0" w:tplc="A7501076">
      <w:start w:val="30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6"/>
  </w:num>
  <w:num w:numId="6">
    <w:abstractNumId w:val="4"/>
  </w:num>
  <w:num w:numId="7">
    <w:abstractNumId w:val="3"/>
  </w:num>
  <w:num w:numId="8">
    <w:abstractNumId w:val="11"/>
  </w:num>
  <w:num w:numId="9">
    <w:abstractNumId w:val="9"/>
  </w:num>
  <w:num w:numId="10">
    <w:abstractNumId w:val="10"/>
  </w:num>
  <w:num w:numId="11">
    <w:abstractNumId w:val="5"/>
  </w:num>
  <w:num w:numId="12">
    <w:abstractNumId w:val="12"/>
  </w:num>
  <w:num w:numId="13">
    <w:abstractNumId w:val="7"/>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D0B"/>
    <w:rsid w:val="00001A9D"/>
    <w:rsid w:val="000039FE"/>
    <w:rsid w:val="0000572D"/>
    <w:rsid w:val="00006248"/>
    <w:rsid w:val="000076C9"/>
    <w:rsid w:val="00010650"/>
    <w:rsid w:val="00011458"/>
    <w:rsid w:val="00012DF9"/>
    <w:rsid w:val="000133D3"/>
    <w:rsid w:val="00013B4B"/>
    <w:rsid w:val="000169B5"/>
    <w:rsid w:val="00017050"/>
    <w:rsid w:val="0001762F"/>
    <w:rsid w:val="000177A1"/>
    <w:rsid w:val="00017CA4"/>
    <w:rsid w:val="00020ABF"/>
    <w:rsid w:val="0002353F"/>
    <w:rsid w:val="00025572"/>
    <w:rsid w:val="00026CD8"/>
    <w:rsid w:val="00026EC4"/>
    <w:rsid w:val="0003001F"/>
    <w:rsid w:val="0003064A"/>
    <w:rsid w:val="0003330D"/>
    <w:rsid w:val="00033397"/>
    <w:rsid w:val="000348E6"/>
    <w:rsid w:val="00034C69"/>
    <w:rsid w:val="000352FF"/>
    <w:rsid w:val="000363E4"/>
    <w:rsid w:val="000375C7"/>
    <w:rsid w:val="00040095"/>
    <w:rsid w:val="00040F27"/>
    <w:rsid w:val="00040FB4"/>
    <w:rsid w:val="000419A3"/>
    <w:rsid w:val="000428A1"/>
    <w:rsid w:val="0004310B"/>
    <w:rsid w:val="00043C07"/>
    <w:rsid w:val="00044357"/>
    <w:rsid w:val="00047643"/>
    <w:rsid w:val="00047F34"/>
    <w:rsid w:val="00050196"/>
    <w:rsid w:val="00050D2E"/>
    <w:rsid w:val="00051625"/>
    <w:rsid w:val="00051834"/>
    <w:rsid w:val="00054A22"/>
    <w:rsid w:val="0005780A"/>
    <w:rsid w:val="00060EB3"/>
    <w:rsid w:val="000618DE"/>
    <w:rsid w:val="00062454"/>
    <w:rsid w:val="00063CB4"/>
    <w:rsid w:val="000646EA"/>
    <w:rsid w:val="000655A6"/>
    <w:rsid w:val="000723F1"/>
    <w:rsid w:val="00074AE0"/>
    <w:rsid w:val="00076B8F"/>
    <w:rsid w:val="00080512"/>
    <w:rsid w:val="00082004"/>
    <w:rsid w:val="0008359C"/>
    <w:rsid w:val="00083D8D"/>
    <w:rsid w:val="00083EA1"/>
    <w:rsid w:val="00083F91"/>
    <w:rsid w:val="00084466"/>
    <w:rsid w:val="00087ED8"/>
    <w:rsid w:val="00090E6B"/>
    <w:rsid w:val="00091D10"/>
    <w:rsid w:val="00092CCC"/>
    <w:rsid w:val="000937D7"/>
    <w:rsid w:val="00093F93"/>
    <w:rsid w:val="0009500D"/>
    <w:rsid w:val="00095187"/>
    <w:rsid w:val="0009749C"/>
    <w:rsid w:val="000A26C2"/>
    <w:rsid w:val="000A2904"/>
    <w:rsid w:val="000A3B18"/>
    <w:rsid w:val="000A6A92"/>
    <w:rsid w:val="000A7435"/>
    <w:rsid w:val="000B000D"/>
    <w:rsid w:val="000B1FA5"/>
    <w:rsid w:val="000B2200"/>
    <w:rsid w:val="000B36C2"/>
    <w:rsid w:val="000B5CF7"/>
    <w:rsid w:val="000B64AF"/>
    <w:rsid w:val="000B70E6"/>
    <w:rsid w:val="000B71E3"/>
    <w:rsid w:val="000B725F"/>
    <w:rsid w:val="000C0A85"/>
    <w:rsid w:val="000C3465"/>
    <w:rsid w:val="000C3D56"/>
    <w:rsid w:val="000C3D73"/>
    <w:rsid w:val="000C448E"/>
    <w:rsid w:val="000C4776"/>
    <w:rsid w:val="000C496B"/>
    <w:rsid w:val="000C5200"/>
    <w:rsid w:val="000D3977"/>
    <w:rsid w:val="000D513C"/>
    <w:rsid w:val="000D5772"/>
    <w:rsid w:val="000D58AB"/>
    <w:rsid w:val="000D5C4B"/>
    <w:rsid w:val="000D7A09"/>
    <w:rsid w:val="000E0818"/>
    <w:rsid w:val="000E1B39"/>
    <w:rsid w:val="000E1E4B"/>
    <w:rsid w:val="000E580F"/>
    <w:rsid w:val="000E5FAD"/>
    <w:rsid w:val="000E63B7"/>
    <w:rsid w:val="000E77D4"/>
    <w:rsid w:val="000F0802"/>
    <w:rsid w:val="000F0A88"/>
    <w:rsid w:val="000F2932"/>
    <w:rsid w:val="000F3367"/>
    <w:rsid w:val="000F36CF"/>
    <w:rsid w:val="000F60A4"/>
    <w:rsid w:val="000F6374"/>
    <w:rsid w:val="001001AC"/>
    <w:rsid w:val="0010373E"/>
    <w:rsid w:val="0010384A"/>
    <w:rsid w:val="001048FB"/>
    <w:rsid w:val="00107448"/>
    <w:rsid w:val="001110B4"/>
    <w:rsid w:val="001147D1"/>
    <w:rsid w:val="00114CC7"/>
    <w:rsid w:val="001163BB"/>
    <w:rsid w:val="00116B07"/>
    <w:rsid w:val="00116DEF"/>
    <w:rsid w:val="00120CEF"/>
    <w:rsid w:val="001221BA"/>
    <w:rsid w:val="0012262A"/>
    <w:rsid w:val="00124D78"/>
    <w:rsid w:val="00125BFC"/>
    <w:rsid w:val="00126DAD"/>
    <w:rsid w:val="00127349"/>
    <w:rsid w:val="001301CE"/>
    <w:rsid w:val="00130609"/>
    <w:rsid w:val="001307E4"/>
    <w:rsid w:val="00131AB2"/>
    <w:rsid w:val="00132479"/>
    <w:rsid w:val="001329EE"/>
    <w:rsid w:val="001333EF"/>
    <w:rsid w:val="00134B35"/>
    <w:rsid w:val="00134DA5"/>
    <w:rsid w:val="001355A2"/>
    <w:rsid w:val="00140532"/>
    <w:rsid w:val="001418C3"/>
    <w:rsid w:val="00143794"/>
    <w:rsid w:val="00144E1B"/>
    <w:rsid w:val="001456F0"/>
    <w:rsid w:val="00147645"/>
    <w:rsid w:val="00150183"/>
    <w:rsid w:val="00150BD8"/>
    <w:rsid w:val="00150BDE"/>
    <w:rsid w:val="00155923"/>
    <w:rsid w:val="0015611F"/>
    <w:rsid w:val="0015662E"/>
    <w:rsid w:val="0015708C"/>
    <w:rsid w:val="00157484"/>
    <w:rsid w:val="00160CBB"/>
    <w:rsid w:val="0016248C"/>
    <w:rsid w:val="001626BE"/>
    <w:rsid w:val="0016760B"/>
    <w:rsid w:val="0017263B"/>
    <w:rsid w:val="0017414F"/>
    <w:rsid w:val="00176928"/>
    <w:rsid w:val="001769FF"/>
    <w:rsid w:val="00176CEA"/>
    <w:rsid w:val="00176DCC"/>
    <w:rsid w:val="00177D19"/>
    <w:rsid w:val="00180864"/>
    <w:rsid w:val="00182BE3"/>
    <w:rsid w:val="00183B0B"/>
    <w:rsid w:val="00184EFD"/>
    <w:rsid w:val="0018782A"/>
    <w:rsid w:val="0019405F"/>
    <w:rsid w:val="00195FEF"/>
    <w:rsid w:val="001A53C6"/>
    <w:rsid w:val="001A5F32"/>
    <w:rsid w:val="001A62A9"/>
    <w:rsid w:val="001A7235"/>
    <w:rsid w:val="001B1784"/>
    <w:rsid w:val="001B26E5"/>
    <w:rsid w:val="001B338C"/>
    <w:rsid w:val="001C212B"/>
    <w:rsid w:val="001C39B8"/>
    <w:rsid w:val="001D0234"/>
    <w:rsid w:val="001D02C2"/>
    <w:rsid w:val="001D1406"/>
    <w:rsid w:val="001D16DF"/>
    <w:rsid w:val="001D1AF7"/>
    <w:rsid w:val="001D3DD9"/>
    <w:rsid w:val="001D44D1"/>
    <w:rsid w:val="001D6C3E"/>
    <w:rsid w:val="001E0173"/>
    <w:rsid w:val="001E12BD"/>
    <w:rsid w:val="001E2BB5"/>
    <w:rsid w:val="001E4A94"/>
    <w:rsid w:val="001E4FFF"/>
    <w:rsid w:val="001F09C3"/>
    <w:rsid w:val="001F0F18"/>
    <w:rsid w:val="001F168B"/>
    <w:rsid w:val="001F2F2D"/>
    <w:rsid w:val="001F5753"/>
    <w:rsid w:val="002013A9"/>
    <w:rsid w:val="00201847"/>
    <w:rsid w:val="00202366"/>
    <w:rsid w:val="00203733"/>
    <w:rsid w:val="00203C2B"/>
    <w:rsid w:val="00204482"/>
    <w:rsid w:val="002050AF"/>
    <w:rsid w:val="00206492"/>
    <w:rsid w:val="00207B40"/>
    <w:rsid w:val="00207FA4"/>
    <w:rsid w:val="002101A1"/>
    <w:rsid w:val="002103FC"/>
    <w:rsid w:val="00211593"/>
    <w:rsid w:val="00211EEC"/>
    <w:rsid w:val="00212363"/>
    <w:rsid w:val="002127F7"/>
    <w:rsid w:val="00212E3C"/>
    <w:rsid w:val="00214770"/>
    <w:rsid w:val="002162BF"/>
    <w:rsid w:val="00217F7D"/>
    <w:rsid w:val="00220780"/>
    <w:rsid w:val="002221A0"/>
    <w:rsid w:val="0022261B"/>
    <w:rsid w:val="002246D5"/>
    <w:rsid w:val="0022718E"/>
    <w:rsid w:val="002273CF"/>
    <w:rsid w:val="002306FE"/>
    <w:rsid w:val="002316D5"/>
    <w:rsid w:val="00232F89"/>
    <w:rsid w:val="00233A72"/>
    <w:rsid w:val="00234579"/>
    <w:rsid w:val="002347A2"/>
    <w:rsid w:val="00234848"/>
    <w:rsid w:val="00234907"/>
    <w:rsid w:val="00236A6C"/>
    <w:rsid w:val="00237461"/>
    <w:rsid w:val="002375D5"/>
    <w:rsid w:val="00237F68"/>
    <w:rsid w:val="00242614"/>
    <w:rsid w:val="00243399"/>
    <w:rsid w:val="0024382C"/>
    <w:rsid w:val="00245C49"/>
    <w:rsid w:val="00254434"/>
    <w:rsid w:val="002551F1"/>
    <w:rsid w:val="002556DF"/>
    <w:rsid w:val="0025590A"/>
    <w:rsid w:val="00255AB9"/>
    <w:rsid w:val="00255E0B"/>
    <w:rsid w:val="00256888"/>
    <w:rsid w:val="002605F4"/>
    <w:rsid w:val="00261B54"/>
    <w:rsid w:val="00262034"/>
    <w:rsid w:val="002626CC"/>
    <w:rsid w:val="00264262"/>
    <w:rsid w:val="00264A4B"/>
    <w:rsid w:val="00265B90"/>
    <w:rsid w:val="00267AAD"/>
    <w:rsid w:val="002714BA"/>
    <w:rsid w:val="002809FC"/>
    <w:rsid w:val="0028186B"/>
    <w:rsid w:val="0028320D"/>
    <w:rsid w:val="00287E58"/>
    <w:rsid w:val="00290321"/>
    <w:rsid w:val="00291206"/>
    <w:rsid w:val="00292E9F"/>
    <w:rsid w:val="00294578"/>
    <w:rsid w:val="00295CF2"/>
    <w:rsid w:val="002A0E55"/>
    <w:rsid w:val="002A1345"/>
    <w:rsid w:val="002A1F6D"/>
    <w:rsid w:val="002A2D7C"/>
    <w:rsid w:val="002A53BD"/>
    <w:rsid w:val="002A7740"/>
    <w:rsid w:val="002B14A8"/>
    <w:rsid w:val="002B191C"/>
    <w:rsid w:val="002B1B5D"/>
    <w:rsid w:val="002B1D92"/>
    <w:rsid w:val="002B1F82"/>
    <w:rsid w:val="002B2497"/>
    <w:rsid w:val="002B69E8"/>
    <w:rsid w:val="002B7B05"/>
    <w:rsid w:val="002C08EA"/>
    <w:rsid w:val="002C1452"/>
    <w:rsid w:val="002C1C18"/>
    <w:rsid w:val="002C390D"/>
    <w:rsid w:val="002C42EE"/>
    <w:rsid w:val="002C6107"/>
    <w:rsid w:val="002D049F"/>
    <w:rsid w:val="002D1D77"/>
    <w:rsid w:val="002D3893"/>
    <w:rsid w:val="002D6A59"/>
    <w:rsid w:val="002D7053"/>
    <w:rsid w:val="002D74C6"/>
    <w:rsid w:val="002E2450"/>
    <w:rsid w:val="002E4F0A"/>
    <w:rsid w:val="002E60C6"/>
    <w:rsid w:val="002E7F0F"/>
    <w:rsid w:val="002F2E45"/>
    <w:rsid w:val="002F7222"/>
    <w:rsid w:val="002F7D04"/>
    <w:rsid w:val="00300E28"/>
    <w:rsid w:val="00301E06"/>
    <w:rsid w:val="00303A32"/>
    <w:rsid w:val="00316075"/>
    <w:rsid w:val="00316B05"/>
    <w:rsid w:val="003172DC"/>
    <w:rsid w:val="003173B2"/>
    <w:rsid w:val="003175E2"/>
    <w:rsid w:val="0032005A"/>
    <w:rsid w:val="00321ECD"/>
    <w:rsid w:val="003249C2"/>
    <w:rsid w:val="003312E8"/>
    <w:rsid w:val="0033498E"/>
    <w:rsid w:val="00334DDC"/>
    <w:rsid w:val="003350C3"/>
    <w:rsid w:val="003375AF"/>
    <w:rsid w:val="00337C9A"/>
    <w:rsid w:val="00341622"/>
    <w:rsid w:val="003445D4"/>
    <w:rsid w:val="0034465E"/>
    <w:rsid w:val="003448F5"/>
    <w:rsid w:val="00345CFC"/>
    <w:rsid w:val="00346A69"/>
    <w:rsid w:val="003477A3"/>
    <w:rsid w:val="00351EFC"/>
    <w:rsid w:val="0035372E"/>
    <w:rsid w:val="0035462D"/>
    <w:rsid w:val="0035656F"/>
    <w:rsid w:val="00363ADE"/>
    <w:rsid w:val="003667BC"/>
    <w:rsid w:val="003707AC"/>
    <w:rsid w:val="0037193F"/>
    <w:rsid w:val="00375A0B"/>
    <w:rsid w:val="00376CBA"/>
    <w:rsid w:val="0038118A"/>
    <w:rsid w:val="003816B8"/>
    <w:rsid w:val="00382EB2"/>
    <w:rsid w:val="00383FFA"/>
    <w:rsid w:val="00384A14"/>
    <w:rsid w:val="003854BB"/>
    <w:rsid w:val="003855F3"/>
    <w:rsid w:val="00386ABA"/>
    <w:rsid w:val="00387BE7"/>
    <w:rsid w:val="0039208B"/>
    <w:rsid w:val="00392FD6"/>
    <w:rsid w:val="00393627"/>
    <w:rsid w:val="003948D9"/>
    <w:rsid w:val="00396BC5"/>
    <w:rsid w:val="00396F2F"/>
    <w:rsid w:val="003A28DE"/>
    <w:rsid w:val="003A32B7"/>
    <w:rsid w:val="003A58D9"/>
    <w:rsid w:val="003A7F41"/>
    <w:rsid w:val="003B34DE"/>
    <w:rsid w:val="003B5293"/>
    <w:rsid w:val="003B6E8B"/>
    <w:rsid w:val="003B72C0"/>
    <w:rsid w:val="003B7565"/>
    <w:rsid w:val="003C17D4"/>
    <w:rsid w:val="003C1A0D"/>
    <w:rsid w:val="003C2C59"/>
    <w:rsid w:val="003C3769"/>
    <w:rsid w:val="003C3971"/>
    <w:rsid w:val="003C41F7"/>
    <w:rsid w:val="003C58F3"/>
    <w:rsid w:val="003C71B6"/>
    <w:rsid w:val="003C79D4"/>
    <w:rsid w:val="003D09DE"/>
    <w:rsid w:val="003D101F"/>
    <w:rsid w:val="003D139D"/>
    <w:rsid w:val="003D2044"/>
    <w:rsid w:val="003D2BBE"/>
    <w:rsid w:val="003D3203"/>
    <w:rsid w:val="003D63AF"/>
    <w:rsid w:val="003D682A"/>
    <w:rsid w:val="003D7BCD"/>
    <w:rsid w:val="003E0565"/>
    <w:rsid w:val="003E0977"/>
    <w:rsid w:val="003E0A19"/>
    <w:rsid w:val="003E507C"/>
    <w:rsid w:val="003E5F44"/>
    <w:rsid w:val="003E62CB"/>
    <w:rsid w:val="003E7967"/>
    <w:rsid w:val="003E7ED7"/>
    <w:rsid w:val="003F0D70"/>
    <w:rsid w:val="003F1ABE"/>
    <w:rsid w:val="003F1F33"/>
    <w:rsid w:val="003F4402"/>
    <w:rsid w:val="003F5EA7"/>
    <w:rsid w:val="003F6F3A"/>
    <w:rsid w:val="003F70E0"/>
    <w:rsid w:val="003F73E1"/>
    <w:rsid w:val="00400A31"/>
    <w:rsid w:val="00400B13"/>
    <w:rsid w:val="00400F3F"/>
    <w:rsid w:val="004015C7"/>
    <w:rsid w:val="00401DD4"/>
    <w:rsid w:val="004032F8"/>
    <w:rsid w:val="00406386"/>
    <w:rsid w:val="00410386"/>
    <w:rsid w:val="00410AF4"/>
    <w:rsid w:val="00411261"/>
    <w:rsid w:val="004115AA"/>
    <w:rsid w:val="00411BEC"/>
    <w:rsid w:val="00414380"/>
    <w:rsid w:val="00420B17"/>
    <w:rsid w:val="004215AA"/>
    <w:rsid w:val="00423A19"/>
    <w:rsid w:val="00424946"/>
    <w:rsid w:val="00424DC6"/>
    <w:rsid w:val="00427833"/>
    <w:rsid w:val="00430757"/>
    <w:rsid w:val="004316CB"/>
    <w:rsid w:val="0043433A"/>
    <w:rsid w:val="004355D5"/>
    <w:rsid w:val="00437CA4"/>
    <w:rsid w:val="00442AED"/>
    <w:rsid w:val="00445F4F"/>
    <w:rsid w:val="00447508"/>
    <w:rsid w:val="00447632"/>
    <w:rsid w:val="00451E01"/>
    <w:rsid w:val="00456803"/>
    <w:rsid w:val="00456EEC"/>
    <w:rsid w:val="00461099"/>
    <w:rsid w:val="00464203"/>
    <w:rsid w:val="00464B8A"/>
    <w:rsid w:val="00466E29"/>
    <w:rsid w:val="0046744C"/>
    <w:rsid w:val="00475448"/>
    <w:rsid w:val="00476AEC"/>
    <w:rsid w:val="00476F6E"/>
    <w:rsid w:val="004807AE"/>
    <w:rsid w:val="00484A68"/>
    <w:rsid w:val="00486ADF"/>
    <w:rsid w:val="00486C8B"/>
    <w:rsid w:val="00490183"/>
    <w:rsid w:val="004903D8"/>
    <w:rsid w:val="0049305D"/>
    <w:rsid w:val="004930E7"/>
    <w:rsid w:val="004937D6"/>
    <w:rsid w:val="00495B0F"/>
    <w:rsid w:val="00496495"/>
    <w:rsid w:val="00496BF6"/>
    <w:rsid w:val="004A256B"/>
    <w:rsid w:val="004A3BEC"/>
    <w:rsid w:val="004A3CD7"/>
    <w:rsid w:val="004A43F7"/>
    <w:rsid w:val="004A51C3"/>
    <w:rsid w:val="004B01EC"/>
    <w:rsid w:val="004B059C"/>
    <w:rsid w:val="004B157B"/>
    <w:rsid w:val="004B1E63"/>
    <w:rsid w:val="004B2986"/>
    <w:rsid w:val="004B30AA"/>
    <w:rsid w:val="004B4015"/>
    <w:rsid w:val="004B6A3E"/>
    <w:rsid w:val="004C0256"/>
    <w:rsid w:val="004C0910"/>
    <w:rsid w:val="004C17E6"/>
    <w:rsid w:val="004C21D4"/>
    <w:rsid w:val="004C52EB"/>
    <w:rsid w:val="004C7A0F"/>
    <w:rsid w:val="004D04A1"/>
    <w:rsid w:val="004D0BEC"/>
    <w:rsid w:val="004D0E61"/>
    <w:rsid w:val="004D11EC"/>
    <w:rsid w:val="004D3578"/>
    <w:rsid w:val="004D3F6C"/>
    <w:rsid w:val="004D67AB"/>
    <w:rsid w:val="004D7A48"/>
    <w:rsid w:val="004E0785"/>
    <w:rsid w:val="004E1EB7"/>
    <w:rsid w:val="004E213A"/>
    <w:rsid w:val="004E4FF3"/>
    <w:rsid w:val="004E75EB"/>
    <w:rsid w:val="004F033D"/>
    <w:rsid w:val="004F0425"/>
    <w:rsid w:val="004F0B05"/>
    <w:rsid w:val="004F32BE"/>
    <w:rsid w:val="004F6355"/>
    <w:rsid w:val="004F6C08"/>
    <w:rsid w:val="00501245"/>
    <w:rsid w:val="00504ACB"/>
    <w:rsid w:val="00504C13"/>
    <w:rsid w:val="0050508C"/>
    <w:rsid w:val="00506015"/>
    <w:rsid w:val="00510732"/>
    <w:rsid w:val="0051099E"/>
    <w:rsid w:val="00511FFB"/>
    <w:rsid w:val="00513771"/>
    <w:rsid w:val="00514369"/>
    <w:rsid w:val="005150F4"/>
    <w:rsid w:val="00515184"/>
    <w:rsid w:val="00515CE7"/>
    <w:rsid w:val="005163E4"/>
    <w:rsid w:val="005173DD"/>
    <w:rsid w:val="005175D0"/>
    <w:rsid w:val="0052196D"/>
    <w:rsid w:val="00523103"/>
    <w:rsid w:val="0052604D"/>
    <w:rsid w:val="00526712"/>
    <w:rsid w:val="00526F0A"/>
    <w:rsid w:val="005272CD"/>
    <w:rsid w:val="00532024"/>
    <w:rsid w:val="005340BE"/>
    <w:rsid w:val="005349F4"/>
    <w:rsid w:val="00535A26"/>
    <w:rsid w:val="00537349"/>
    <w:rsid w:val="005402ED"/>
    <w:rsid w:val="005408C3"/>
    <w:rsid w:val="00540934"/>
    <w:rsid w:val="00541786"/>
    <w:rsid w:val="00543E6C"/>
    <w:rsid w:val="00545F95"/>
    <w:rsid w:val="005503EF"/>
    <w:rsid w:val="005511B9"/>
    <w:rsid w:val="00556AA7"/>
    <w:rsid w:val="00556D3F"/>
    <w:rsid w:val="005630F3"/>
    <w:rsid w:val="00564418"/>
    <w:rsid w:val="00564739"/>
    <w:rsid w:val="005648C1"/>
    <w:rsid w:val="00565087"/>
    <w:rsid w:val="00567DC5"/>
    <w:rsid w:val="0057133F"/>
    <w:rsid w:val="00573E4F"/>
    <w:rsid w:val="00574427"/>
    <w:rsid w:val="005748C4"/>
    <w:rsid w:val="0057686F"/>
    <w:rsid w:val="00577C87"/>
    <w:rsid w:val="00581CA7"/>
    <w:rsid w:val="00581EAE"/>
    <w:rsid w:val="00584F6C"/>
    <w:rsid w:val="0059054A"/>
    <w:rsid w:val="00590E87"/>
    <w:rsid w:val="00597903"/>
    <w:rsid w:val="005A1CF5"/>
    <w:rsid w:val="005A3522"/>
    <w:rsid w:val="005A424B"/>
    <w:rsid w:val="005A44EB"/>
    <w:rsid w:val="005A44F8"/>
    <w:rsid w:val="005A6FC8"/>
    <w:rsid w:val="005A7CA6"/>
    <w:rsid w:val="005A7F36"/>
    <w:rsid w:val="005B0057"/>
    <w:rsid w:val="005B1F68"/>
    <w:rsid w:val="005B2B30"/>
    <w:rsid w:val="005B704B"/>
    <w:rsid w:val="005B7085"/>
    <w:rsid w:val="005C1E95"/>
    <w:rsid w:val="005C25FF"/>
    <w:rsid w:val="005C5A79"/>
    <w:rsid w:val="005D016E"/>
    <w:rsid w:val="005D1233"/>
    <w:rsid w:val="005D2E01"/>
    <w:rsid w:val="005D3F38"/>
    <w:rsid w:val="005D4109"/>
    <w:rsid w:val="005D4FE6"/>
    <w:rsid w:val="005D6415"/>
    <w:rsid w:val="005D7916"/>
    <w:rsid w:val="005D7F7F"/>
    <w:rsid w:val="005E4956"/>
    <w:rsid w:val="005E4D39"/>
    <w:rsid w:val="005F1FE3"/>
    <w:rsid w:val="005F24F9"/>
    <w:rsid w:val="005F2D7F"/>
    <w:rsid w:val="005F4E4D"/>
    <w:rsid w:val="005F741A"/>
    <w:rsid w:val="006010D2"/>
    <w:rsid w:val="006036A3"/>
    <w:rsid w:val="00603A1A"/>
    <w:rsid w:val="00605B9D"/>
    <w:rsid w:val="0060725E"/>
    <w:rsid w:val="00611F9B"/>
    <w:rsid w:val="00613208"/>
    <w:rsid w:val="00614FDF"/>
    <w:rsid w:val="00615534"/>
    <w:rsid w:val="00616203"/>
    <w:rsid w:val="00620031"/>
    <w:rsid w:val="006201A6"/>
    <w:rsid w:val="0062196E"/>
    <w:rsid w:val="00621FE8"/>
    <w:rsid w:val="00622423"/>
    <w:rsid w:val="00623445"/>
    <w:rsid w:val="006252CF"/>
    <w:rsid w:val="006256A4"/>
    <w:rsid w:val="00626305"/>
    <w:rsid w:val="0062688C"/>
    <w:rsid w:val="00627902"/>
    <w:rsid w:val="00630916"/>
    <w:rsid w:val="00630A27"/>
    <w:rsid w:val="0063317F"/>
    <w:rsid w:val="00633F4B"/>
    <w:rsid w:val="006379A4"/>
    <w:rsid w:val="006428C2"/>
    <w:rsid w:val="00642FFD"/>
    <w:rsid w:val="006437C2"/>
    <w:rsid w:val="00643D10"/>
    <w:rsid w:val="00644564"/>
    <w:rsid w:val="00644813"/>
    <w:rsid w:val="00645C63"/>
    <w:rsid w:val="00646ED5"/>
    <w:rsid w:val="0065297B"/>
    <w:rsid w:val="006557D9"/>
    <w:rsid w:val="006557F4"/>
    <w:rsid w:val="00655F69"/>
    <w:rsid w:val="00660C2F"/>
    <w:rsid w:val="006614AA"/>
    <w:rsid w:val="00661B98"/>
    <w:rsid w:val="00662956"/>
    <w:rsid w:val="006648C8"/>
    <w:rsid w:val="00676D31"/>
    <w:rsid w:val="006802B7"/>
    <w:rsid w:val="0068073C"/>
    <w:rsid w:val="00682BF5"/>
    <w:rsid w:val="0068384C"/>
    <w:rsid w:val="00683ED2"/>
    <w:rsid w:val="0068490F"/>
    <w:rsid w:val="00685632"/>
    <w:rsid w:val="00687983"/>
    <w:rsid w:val="00690598"/>
    <w:rsid w:val="00692A39"/>
    <w:rsid w:val="00693420"/>
    <w:rsid w:val="00693AEB"/>
    <w:rsid w:val="00693E94"/>
    <w:rsid w:val="006944C3"/>
    <w:rsid w:val="00695F6B"/>
    <w:rsid w:val="00697448"/>
    <w:rsid w:val="00697F5F"/>
    <w:rsid w:val="006A1706"/>
    <w:rsid w:val="006A37B5"/>
    <w:rsid w:val="006A6B2A"/>
    <w:rsid w:val="006B2A66"/>
    <w:rsid w:val="006B69F6"/>
    <w:rsid w:val="006B7794"/>
    <w:rsid w:val="006C0D37"/>
    <w:rsid w:val="006C1737"/>
    <w:rsid w:val="006C7F68"/>
    <w:rsid w:val="006D03B6"/>
    <w:rsid w:val="006D0958"/>
    <w:rsid w:val="006D16E1"/>
    <w:rsid w:val="006D2961"/>
    <w:rsid w:val="006D360A"/>
    <w:rsid w:val="006D73B7"/>
    <w:rsid w:val="006E1394"/>
    <w:rsid w:val="006E3055"/>
    <w:rsid w:val="006E509B"/>
    <w:rsid w:val="006E5C09"/>
    <w:rsid w:val="006E5C86"/>
    <w:rsid w:val="006E72FA"/>
    <w:rsid w:val="006F0756"/>
    <w:rsid w:val="006F07C0"/>
    <w:rsid w:val="006F1022"/>
    <w:rsid w:val="006F4411"/>
    <w:rsid w:val="006F5F76"/>
    <w:rsid w:val="006F6283"/>
    <w:rsid w:val="006F7E24"/>
    <w:rsid w:val="00702A5D"/>
    <w:rsid w:val="00704005"/>
    <w:rsid w:val="00706D64"/>
    <w:rsid w:val="0071011D"/>
    <w:rsid w:val="00710909"/>
    <w:rsid w:val="00713A3D"/>
    <w:rsid w:val="007156D2"/>
    <w:rsid w:val="00715982"/>
    <w:rsid w:val="00716979"/>
    <w:rsid w:val="00722A12"/>
    <w:rsid w:val="0072450C"/>
    <w:rsid w:val="007277D4"/>
    <w:rsid w:val="007279D2"/>
    <w:rsid w:val="00731C11"/>
    <w:rsid w:val="00733CBE"/>
    <w:rsid w:val="00734A5B"/>
    <w:rsid w:val="00734AE8"/>
    <w:rsid w:val="00736A31"/>
    <w:rsid w:val="007406D8"/>
    <w:rsid w:val="0074153D"/>
    <w:rsid w:val="00741A77"/>
    <w:rsid w:val="00742051"/>
    <w:rsid w:val="00742FC7"/>
    <w:rsid w:val="007443FB"/>
    <w:rsid w:val="00744E76"/>
    <w:rsid w:val="00746B93"/>
    <w:rsid w:val="00747C96"/>
    <w:rsid w:val="00750FD2"/>
    <w:rsid w:val="00752C6D"/>
    <w:rsid w:val="00756927"/>
    <w:rsid w:val="00764D27"/>
    <w:rsid w:val="007669B9"/>
    <w:rsid w:val="007676A2"/>
    <w:rsid w:val="007676D1"/>
    <w:rsid w:val="00767E11"/>
    <w:rsid w:val="00771362"/>
    <w:rsid w:val="00772253"/>
    <w:rsid w:val="007734D3"/>
    <w:rsid w:val="007745EF"/>
    <w:rsid w:val="007755C5"/>
    <w:rsid w:val="00775CE9"/>
    <w:rsid w:val="00776CD3"/>
    <w:rsid w:val="00777758"/>
    <w:rsid w:val="007815E7"/>
    <w:rsid w:val="00781F0F"/>
    <w:rsid w:val="00783624"/>
    <w:rsid w:val="00784A9C"/>
    <w:rsid w:val="0078622A"/>
    <w:rsid w:val="00790FCD"/>
    <w:rsid w:val="007913DA"/>
    <w:rsid w:val="00792293"/>
    <w:rsid w:val="00792AEC"/>
    <w:rsid w:val="00793438"/>
    <w:rsid w:val="00796ACD"/>
    <w:rsid w:val="00796B64"/>
    <w:rsid w:val="007A0116"/>
    <w:rsid w:val="007A0946"/>
    <w:rsid w:val="007A2E9D"/>
    <w:rsid w:val="007A4D36"/>
    <w:rsid w:val="007A5C70"/>
    <w:rsid w:val="007A7D0C"/>
    <w:rsid w:val="007B0552"/>
    <w:rsid w:val="007B0BEF"/>
    <w:rsid w:val="007B24EB"/>
    <w:rsid w:val="007B2C2E"/>
    <w:rsid w:val="007B2F95"/>
    <w:rsid w:val="007B52B8"/>
    <w:rsid w:val="007B7338"/>
    <w:rsid w:val="007B7F90"/>
    <w:rsid w:val="007C1119"/>
    <w:rsid w:val="007C2830"/>
    <w:rsid w:val="007C3AED"/>
    <w:rsid w:val="007C4ABD"/>
    <w:rsid w:val="007C5E8A"/>
    <w:rsid w:val="007C608D"/>
    <w:rsid w:val="007D2EC1"/>
    <w:rsid w:val="007D3AB1"/>
    <w:rsid w:val="007D3EA8"/>
    <w:rsid w:val="007D46C4"/>
    <w:rsid w:val="007D4E33"/>
    <w:rsid w:val="007D52E7"/>
    <w:rsid w:val="007D5FCC"/>
    <w:rsid w:val="007D79D5"/>
    <w:rsid w:val="007E1FCE"/>
    <w:rsid w:val="007E333D"/>
    <w:rsid w:val="007E44E0"/>
    <w:rsid w:val="007E5665"/>
    <w:rsid w:val="007E5877"/>
    <w:rsid w:val="007F082E"/>
    <w:rsid w:val="007F48DC"/>
    <w:rsid w:val="007F5080"/>
    <w:rsid w:val="007F523A"/>
    <w:rsid w:val="007F7B87"/>
    <w:rsid w:val="008028A4"/>
    <w:rsid w:val="00802C7D"/>
    <w:rsid w:val="00803046"/>
    <w:rsid w:val="008041CA"/>
    <w:rsid w:val="00805C68"/>
    <w:rsid w:val="0080641A"/>
    <w:rsid w:val="00807910"/>
    <w:rsid w:val="008122BD"/>
    <w:rsid w:val="008125D2"/>
    <w:rsid w:val="00812768"/>
    <w:rsid w:val="00813479"/>
    <w:rsid w:val="0081728F"/>
    <w:rsid w:val="008174B8"/>
    <w:rsid w:val="00820967"/>
    <w:rsid w:val="0082209E"/>
    <w:rsid w:val="00822A9A"/>
    <w:rsid w:val="00822BB4"/>
    <w:rsid w:val="00823E14"/>
    <w:rsid w:val="00824A86"/>
    <w:rsid w:val="00826855"/>
    <w:rsid w:val="00826963"/>
    <w:rsid w:val="00827AEF"/>
    <w:rsid w:val="00830779"/>
    <w:rsid w:val="00831CB1"/>
    <w:rsid w:val="0083309A"/>
    <w:rsid w:val="00836C0C"/>
    <w:rsid w:val="00837477"/>
    <w:rsid w:val="00841BD0"/>
    <w:rsid w:val="00842236"/>
    <w:rsid w:val="0084263C"/>
    <w:rsid w:val="008440BA"/>
    <w:rsid w:val="008447C1"/>
    <w:rsid w:val="00844A5A"/>
    <w:rsid w:val="008467F0"/>
    <w:rsid w:val="0084744C"/>
    <w:rsid w:val="00850179"/>
    <w:rsid w:val="008502AD"/>
    <w:rsid w:val="00852F82"/>
    <w:rsid w:val="00853D04"/>
    <w:rsid w:val="00855A63"/>
    <w:rsid w:val="008600DB"/>
    <w:rsid w:val="00864308"/>
    <w:rsid w:val="0086435A"/>
    <w:rsid w:val="00865CD0"/>
    <w:rsid w:val="00866DE6"/>
    <w:rsid w:val="0086747C"/>
    <w:rsid w:val="0086748A"/>
    <w:rsid w:val="0087034B"/>
    <w:rsid w:val="00872415"/>
    <w:rsid w:val="00873975"/>
    <w:rsid w:val="008768CA"/>
    <w:rsid w:val="0087732C"/>
    <w:rsid w:val="0087747B"/>
    <w:rsid w:val="00877A35"/>
    <w:rsid w:val="00877C81"/>
    <w:rsid w:val="00880118"/>
    <w:rsid w:val="00880655"/>
    <w:rsid w:val="00880762"/>
    <w:rsid w:val="008808DF"/>
    <w:rsid w:val="00881FDA"/>
    <w:rsid w:val="0088211A"/>
    <w:rsid w:val="00884435"/>
    <w:rsid w:val="0088480D"/>
    <w:rsid w:val="008907E1"/>
    <w:rsid w:val="00895104"/>
    <w:rsid w:val="008963F2"/>
    <w:rsid w:val="00896818"/>
    <w:rsid w:val="00896F71"/>
    <w:rsid w:val="008978DE"/>
    <w:rsid w:val="008979FB"/>
    <w:rsid w:val="008A0354"/>
    <w:rsid w:val="008A0615"/>
    <w:rsid w:val="008A066C"/>
    <w:rsid w:val="008A0799"/>
    <w:rsid w:val="008A0FBE"/>
    <w:rsid w:val="008A13DE"/>
    <w:rsid w:val="008A2101"/>
    <w:rsid w:val="008A27A6"/>
    <w:rsid w:val="008A289B"/>
    <w:rsid w:val="008A499E"/>
    <w:rsid w:val="008A68F6"/>
    <w:rsid w:val="008B0A6A"/>
    <w:rsid w:val="008B1EC1"/>
    <w:rsid w:val="008B2858"/>
    <w:rsid w:val="008B2E08"/>
    <w:rsid w:val="008B4F38"/>
    <w:rsid w:val="008B6CCA"/>
    <w:rsid w:val="008C05C8"/>
    <w:rsid w:val="008C0F21"/>
    <w:rsid w:val="008C18E3"/>
    <w:rsid w:val="008C1B07"/>
    <w:rsid w:val="008C3249"/>
    <w:rsid w:val="008C3BC7"/>
    <w:rsid w:val="008C4BDB"/>
    <w:rsid w:val="008C4E63"/>
    <w:rsid w:val="008C5C80"/>
    <w:rsid w:val="008C5F54"/>
    <w:rsid w:val="008C62B0"/>
    <w:rsid w:val="008C6DD7"/>
    <w:rsid w:val="008D05F4"/>
    <w:rsid w:val="008D0A35"/>
    <w:rsid w:val="008D4EF5"/>
    <w:rsid w:val="008D5B3A"/>
    <w:rsid w:val="008D5C6B"/>
    <w:rsid w:val="008D71DF"/>
    <w:rsid w:val="008D765A"/>
    <w:rsid w:val="008E0514"/>
    <w:rsid w:val="008E2220"/>
    <w:rsid w:val="008E449C"/>
    <w:rsid w:val="008E62AF"/>
    <w:rsid w:val="008E6B2F"/>
    <w:rsid w:val="008F064B"/>
    <w:rsid w:val="008F2FC1"/>
    <w:rsid w:val="008F3365"/>
    <w:rsid w:val="008F5CEF"/>
    <w:rsid w:val="008F60F6"/>
    <w:rsid w:val="008F659F"/>
    <w:rsid w:val="009002B8"/>
    <w:rsid w:val="0090271F"/>
    <w:rsid w:val="00902771"/>
    <w:rsid w:val="00902E23"/>
    <w:rsid w:val="0090317F"/>
    <w:rsid w:val="00904780"/>
    <w:rsid w:val="0090635F"/>
    <w:rsid w:val="0090647B"/>
    <w:rsid w:val="00906901"/>
    <w:rsid w:val="0090710D"/>
    <w:rsid w:val="00907D51"/>
    <w:rsid w:val="00910358"/>
    <w:rsid w:val="0091348E"/>
    <w:rsid w:val="00915581"/>
    <w:rsid w:val="00917CCB"/>
    <w:rsid w:val="0092024B"/>
    <w:rsid w:val="009209E9"/>
    <w:rsid w:val="00921832"/>
    <w:rsid w:val="0092275A"/>
    <w:rsid w:val="00924B77"/>
    <w:rsid w:val="009318E1"/>
    <w:rsid w:val="00936F95"/>
    <w:rsid w:val="00940340"/>
    <w:rsid w:val="00940B5C"/>
    <w:rsid w:val="00942EC2"/>
    <w:rsid w:val="00943534"/>
    <w:rsid w:val="00943D00"/>
    <w:rsid w:val="00943F88"/>
    <w:rsid w:val="00943FC1"/>
    <w:rsid w:val="00945634"/>
    <w:rsid w:val="00945F36"/>
    <w:rsid w:val="00946F32"/>
    <w:rsid w:val="009471A7"/>
    <w:rsid w:val="00952205"/>
    <w:rsid w:val="00954039"/>
    <w:rsid w:val="00955030"/>
    <w:rsid w:val="0095518F"/>
    <w:rsid w:val="009569EF"/>
    <w:rsid w:val="00956C12"/>
    <w:rsid w:val="009639FA"/>
    <w:rsid w:val="00963E07"/>
    <w:rsid w:val="00963F45"/>
    <w:rsid w:val="00964B44"/>
    <w:rsid w:val="0096523E"/>
    <w:rsid w:val="00966A22"/>
    <w:rsid w:val="00967D88"/>
    <w:rsid w:val="0097124F"/>
    <w:rsid w:val="009723A5"/>
    <w:rsid w:val="00972764"/>
    <w:rsid w:val="009748C1"/>
    <w:rsid w:val="009772CB"/>
    <w:rsid w:val="00977456"/>
    <w:rsid w:val="00977525"/>
    <w:rsid w:val="009807D3"/>
    <w:rsid w:val="00981A36"/>
    <w:rsid w:val="00983D64"/>
    <w:rsid w:val="00984DD2"/>
    <w:rsid w:val="00986441"/>
    <w:rsid w:val="0098753D"/>
    <w:rsid w:val="00990AF6"/>
    <w:rsid w:val="009924C4"/>
    <w:rsid w:val="009949BD"/>
    <w:rsid w:val="0099636B"/>
    <w:rsid w:val="00997C10"/>
    <w:rsid w:val="009A138E"/>
    <w:rsid w:val="009A1694"/>
    <w:rsid w:val="009A229A"/>
    <w:rsid w:val="009A3B7A"/>
    <w:rsid w:val="009A4A69"/>
    <w:rsid w:val="009A5DC7"/>
    <w:rsid w:val="009A7B1D"/>
    <w:rsid w:val="009A7E8B"/>
    <w:rsid w:val="009B0E52"/>
    <w:rsid w:val="009B2898"/>
    <w:rsid w:val="009B28B7"/>
    <w:rsid w:val="009B5C7B"/>
    <w:rsid w:val="009B6DAB"/>
    <w:rsid w:val="009B70FA"/>
    <w:rsid w:val="009C0477"/>
    <w:rsid w:val="009C0F67"/>
    <w:rsid w:val="009C379B"/>
    <w:rsid w:val="009C48EC"/>
    <w:rsid w:val="009C72EF"/>
    <w:rsid w:val="009C7CEA"/>
    <w:rsid w:val="009D03E8"/>
    <w:rsid w:val="009D23B5"/>
    <w:rsid w:val="009D4820"/>
    <w:rsid w:val="009D67BD"/>
    <w:rsid w:val="009D72E5"/>
    <w:rsid w:val="009E047C"/>
    <w:rsid w:val="009E0A7A"/>
    <w:rsid w:val="009E0AA1"/>
    <w:rsid w:val="009E22BE"/>
    <w:rsid w:val="009E39EC"/>
    <w:rsid w:val="009E6709"/>
    <w:rsid w:val="009E6813"/>
    <w:rsid w:val="009E6F8B"/>
    <w:rsid w:val="009E7721"/>
    <w:rsid w:val="009F2B78"/>
    <w:rsid w:val="009F37B7"/>
    <w:rsid w:val="009F567D"/>
    <w:rsid w:val="009F66B0"/>
    <w:rsid w:val="00A005A4"/>
    <w:rsid w:val="00A026D8"/>
    <w:rsid w:val="00A0674E"/>
    <w:rsid w:val="00A072F6"/>
    <w:rsid w:val="00A0755A"/>
    <w:rsid w:val="00A10F02"/>
    <w:rsid w:val="00A12DAC"/>
    <w:rsid w:val="00A130B6"/>
    <w:rsid w:val="00A138BF"/>
    <w:rsid w:val="00A13DC1"/>
    <w:rsid w:val="00A15E62"/>
    <w:rsid w:val="00A164B4"/>
    <w:rsid w:val="00A16E6E"/>
    <w:rsid w:val="00A1704F"/>
    <w:rsid w:val="00A17C21"/>
    <w:rsid w:val="00A20E93"/>
    <w:rsid w:val="00A20EE2"/>
    <w:rsid w:val="00A219EF"/>
    <w:rsid w:val="00A256A4"/>
    <w:rsid w:val="00A258AF"/>
    <w:rsid w:val="00A26165"/>
    <w:rsid w:val="00A26201"/>
    <w:rsid w:val="00A268A8"/>
    <w:rsid w:val="00A277C5"/>
    <w:rsid w:val="00A30278"/>
    <w:rsid w:val="00A32C70"/>
    <w:rsid w:val="00A36EA0"/>
    <w:rsid w:val="00A40141"/>
    <w:rsid w:val="00A404D0"/>
    <w:rsid w:val="00A40A2E"/>
    <w:rsid w:val="00A42B73"/>
    <w:rsid w:val="00A43BEE"/>
    <w:rsid w:val="00A43C79"/>
    <w:rsid w:val="00A44D9C"/>
    <w:rsid w:val="00A4524D"/>
    <w:rsid w:val="00A46ADF"/>
    <w:rsid w:val="00A52495"/>
    <w:rsid w:val="00A53724"/>
    <w:rsid w:val="00A538D0"/>
    <w:rsid w:val="00A55A9B"/>
    <w:rsid w:val="00A55ED9"/>
    <w:rsid w:val="00A62BFB"/>
    <w:rsid w:val="00A62F61"/>
    <w:rsid w:val="00A63B90"/>
    <w:rsid w:val="00A642F4"/>
    <w:rsid w:val="00A67145"/>
    <w:rsid w:val="00A67F05"/>
    <w:rsid w:val="00A712F4"/>
    <w:rsid w:val="00A72FA7"/>
    <w:rsid w:val="00A73044"/>
    <w:rsid w:val="00A74428"/>
    <w:rsid w:val="00A768F4"/>
    <w:rsid w:val="00A82346"/>
    <w:rsid w:val="00A846AA"/>
    <w:rsid w:val="00A9237B"/>
    <w:rsid w:val="00A94011"/>
    <w:rsid w:val="00A94114"/>
    <w:rsid w:val="00A94618"/>
    <w:rsid w:val="00AA15BA"/>
    <w:rsid w:val="00AA1EE4"/>
    <w:rsid w:val="00AA3BE1"/>
    <w:rsid w:val="00AA5EC6"/>
    <w:rsid w:val="00AA7369"/>
    <w:rsid w:val="00AB01EC"/>
    <w:rsid w:val="00AB0559"/>
    <w:rsid w:val="00AB38AF"/>
    <w:rsid w:val="00AB43F0"/>
    <w:rsid w:val="00AB4AC9"/>
    <w:rsid w:val="00AC1C6A"/>
    <w:rsid w:val="00AC20E9"/>
    <w:rsid w:val="00AC26E9"/>
    <w:rsid w:val="00AC482C"/>
    <w:rsid w:val="00AC65ED"/>
    <w:rsid w:val="00AD090F"/>
    <w:rsid w:val="00AD0E10"/>
    <w:rsid w:val="00AD0E1F"/>
    <w:rsid w:val="00AD2BE3"/>
    <w:rsid w:val="00AD2E6C"/>
    <w:rsid w:val="00AD42DB"/>
    <w:rsid w:val="00AD55D9"/>
    <w:rsid w:val="00AD7336"/>
    <w:rsid w:val="00AD788C"/>
    <w:rsid w:val="00AE107E"/>
    <w:rsid w:val="00AE35C2"/>
    <w:rsid w:val="00AE435C"/>
    <w:rsid w:val="00AE49AA"/>
    <w:rsid w:val="00AE64DD"/>
    <w:rsid w:val="00AF0700"/>
    <w:rsid w:val="00AF0D99"/>
    <w:rsid w:val="00AF23A6"/>
    <w:rsid w:val="00AF2891"/>
    <w:rsid w:val="00AF310F"/>
    <w:rsid w:val="00AF3973"/>
    <w:rsid w:val="00AF47A0"/>
    <w:rsid w:val="00AF4E84"/>
    <w:rsid w:val="00AF55DD"/>
    <w:rsid w:val="00AF6F77"/>
    <w:rsid w:val="00AF741A"/>
    <w:rsid w:val="00AF7A58"/>
    <w:rsid w:val="00AF7ADD"/>
    <w:rsid w:val="00B01D49"/>
    <w:rsid w:val="00B0363A"/>
    <w:rsid w:val="00B040A6"/>
    <w:rsid w:val="00B04712"/>
    <w:rsid w:val="00B0553F"/>
    <w:rsid w:val="00B075F9"/>
    <w:rsid w:val="00B124CA"/>
    <w:rsid w:val="00B12706"/>
    <w:rsid w:val="00B12CFB"/>
    <w:rsid w:val="00B15449"/>
    <w:rsid w:val="00B15914"/>
    <w:rsid w:val="00B159D7"/>
    <w:rsid w:val="00B2138B"/>
    <w:rsid w:val="00B217E8"/>
    <w:rsid w:val="00B217EA"/>
    <w:rsid w:val="00B219E5"/>
    <w:rsid w:val="00B2296F"/>
    <w:rsid w:val="00B23A7F"/>
    <w:rsid w:val="00B24770"/>
    <w:rsid w:val="00B35300"/>
    <w:rsid w:val="00B3608A"/>
    <w:rsid w:val="00B3611C"/>
    <w:rsid w:val="00B36E53"/>
    <w:rsid w:val="00B37B7C"/>
    <w:rsid w:val="00B42BD3"/>
    <w:rsid w:val="00B44433"/>
    <w:rsid w:val="00B44577"/>
    <w:rsid w:val="00B45D63"/>
    <w:rsid w:val="00B473DD"/>
    <w:rsid w:val="00B475CA"/>
    <w:rsid w:val="00B51DB5"/>
    <w:rsid w:val="00B55395"/>
    <w:rsid w:val="00B55DDA"/>
    <w:rsid w:val="00B562CD"/>
    <w:rsid w:val="00B56753"/>
    <w:rsid w:val="00B56D10"/>
    <w:rsid w:val="00B570FC"/>
    <w:rsid w:val="00B617B5"/>
    <w:rsid w:val="00B61FFF"/>
    <w:rsid w:val="00B6234A"/>
    <w:rsid w:val="00B6263C"/>
    <w:rsid w:val="00B64CB9"/>
    <w:rsid w:val="00B70591"/>
    <w:rsid w:val="00B70AD0"/>
    <w:rsid w:val="00B70C8F"/>
    <w:rsid w:val="00B70E53"/>
    <w:rsid w:val="00B7174F"/>
    <w:rsid w:val="00B72A7E"/>
    <w:rsid w:val="00B73057"/>
    <w:rsid w:val="00B7541C"/>
    <w:rsid w:val="00B75785"/>
    <w:rsid w:val="00B816D1"/>
    <w:rsid w:val="00B8641B"/>
    <w:rsid w:val="00B908EB"/>
    <w:rsid w:val="00B90934"/>
    <w:rsid w:val="00B90B91"/>
    <w:rsid w:val="00B91D5E"/>
    <w:rsid w:val="00B924E0"/>
    <w:rsid w:val="00B947CB"/>
    <w:rsid w:val="00B9549F"/>
    <w:rsid w:val="00B96D05"/>
    <w:rsid w:val="00B974EC"/>
    <w:rsid w:val="00BA054B"/>
    <w:rsid w:val="00BA1DB1"/>
    <w:rsid w:val="00BA2916"/>
    <w:rsid w:val="00BA3B59"/>
    <w:rsid w:val="00BA562C"/>
    <w:rsid w:val="00BA5CAB"/>
    <w:rsid w:val="00BA77AF"/>
    <w:rsid w:val="00BB036D"/>
    <w:rsid w:val="00BB057C"/>
    <w:rsid w:val="00BB1576"/>
    <w:rsid w:val="00BB4921"/>
    <w:rsid w:val="00BB531A"/>
    <w:rsid w:val="00BB7C72"/>
    <w:rsid w:val="00BC03B1"/>
    <w:rsid w:val="00BC0F7D"/>
    <w:rsid w:val="00BC4212"/>
    <w:rsid w:val="00BC662F"/>
    <w:rsid w:val="00BD1421"/>
    <w:rsid w:val="00BD1BEE"/>
    <w:rsid w:val="00BD1D8C"/>
    <w:rsid w:val="00BD560E"/>
    <w:rsid w:val="00BD673D"/>
    <w:rsid w:val="00BE0170"/>
    <w:rsid w:val="00BE498B"/>
    <w:rsid w:val="00BE5088"/>
    <w:rsid w:val="00BE7167"/>
    <w:rsid w:val="00BF184E"/>
    <w:rsid w:val="00BF1B30"/>
    <w:rsid w:val="00BF21F8"/>
    <w:rsid w:val="00BF2364"/>
    <w:rsid w:val="00BF27C4"/>
    <w:rsid w:val="00BF3276"/>
    <w:rsid w:val="00BF7A88"/>
    <w:rsid w:val="00C00CCD"/>
    <w:rsid w:val="00C04242"/>
    <w:rsid w:val="00C04949"/>
    <w:rsid w:val="00C050F4"/>
    <w:rsid w:val="00C05A9B"/>
    <w:rsid w:val="00C071E7"/>
    <w:rsid w:val="00C077AF"/>
    <w:rsid w:val="00C13412"/>
    <w:rsid w:val="00C15279"/>
    <w:rsid w:val="00C22703"/>
    <w:rsid w:val="00C23B51"/>
    <w:rsid w:val="00C25E57"/>
    <w:rsid w:val="00C27CE3"/>
    <w:rsid w:val="00C31BF7"/>
    <w:rsid w:val="00C33079"/>
    <w:rsid w:val="00C40BEA"/>
    <w:rsid w:val="00C411C3"/>
    <w:rsid w:val="00C45231"/>
    <w:rsid w:val="00C4698B"/>
    <w:rsid w:val="00C50A73"/>
    <w:rsid w:val="00C50E63"/>
    <w:rsid w:val="00C5190A"/>
    <w:rsid w:val="00C52150"/>
    <w:rsid w:val="00C522F3"/>
    <w:rsid w:val="00C54F62"/>
    <w:rsid w:val="00C56875"/>
    <w:rsid w:val="00C56B6A"/>
    <w:rsid w:val="00C60F59"/>
    <w:rsid w:val="00C62454"/>
    <w:rsid w:val="00C62B26"/>
    <w:rsid w:val="00C64B13"/>
    <w:rsid w:val="00C673A8"/>
    <w:rsid w:val="00C67E9B"/>
    <w:rsid w:val="00C71551"/>
    <w:rsid w:val="00C71D6E"/>
    <w:rsid w:val="00C72833"/>
    <w:rsid w:val="00C73140"/>
    <w:rsid w:val="00C76428"/>
    <w:rsid w:val="00C76652"/>
    <w:rsid w:val="00C76BE1"/>
    <w:rsid w:val="00C77E5A"/>
    <w:rsid w:val="00C80769"/>
    <w:rsid w:val="00C8714C"/>
    <w:rsid w:val="00C9115E"/>
    <w:rsid w:val="00C93F40"/>
    <w:rsid w:val="00C94CC3"/>
    <w:rsid w:val="00C94E86"/>
    <w:rsid w:val="00C97D1E"/>
    <w:rsid w:val="00CA0EC8"/>
    <w:rsid w:val="00CA1744"/>
    <w:rsid w:val="00CA2483"/>
    <w:rsid w:val="00CA3D0C"/>
    <w:rsid w:val="00CA3F56"/>
    <w:rsid w:val="00CA614F"/>
    <w:rsid w:val="00CA6C7D"/>
    <w:rsid w:val="00CB549E"/>
    <w:rsid w:val="00CB78BA"/>
    <w:rsid w:val="00CC01D1"/>
    <w:rsid w:val="00CC19B9"/>
    <w:rsid w:val="00CC21B9"/>
    <w:rsid w:val="00CC6BC8"/>
    <w:rsid w:val="00CC7948"/>
    <w:rsid w:val="00CD1446"/>
    <w:rsid w:val="00CD1882"/>
    <w:rsid w:val="00CD2808"/>
    <w:rsid w:val="00CD3A68"/>
    <w:rsid w:val="00CD3C27"/>
    <w:rsid w:val="00CD3D09"/>
    <w:rsid w:val="00CD53C8"/>
    <w:rsid w:val="00CD775B"/>
    <w:rsid w:val="00CE0436"/>
    <w:rsid w:val="00CE2B69"/>
    <w:rsid w:val="00CE4099"/>
    <w:rsid w:val="00CE48D4"/>
    <w:rsid w:val="00CE4D97"/>
    <w:rsid w:val="00CE58CC"/>
    <w:rsid w:val="00CE689E"/>
    <w:rsid w:val="00CF0A69"/>
    <w:rsid w:val="00CF11ED"/>
    <w:rsid w:val="00CF1429"/>
    <w:rsid w:val="00CF285B"/>
    <w:rsid w:val="00CF286F"/>
    <w:rsid w:val="00CF408E"/>
    <w:rsid w:val="00CF4622"/>
    <w:rsid w:val="00CF7E6C"/>
    <w:rsid w:val="00D0156A"/>
    <w:rsid w:val="00D0236C"/>
    <w:rsid w:val="00D026DF"/>
    <w:rsid w:val="00D03068"/>
    <w:rsid w:val="00D056CB"/>
    <w:rsid w:val="00D06113"/>
    <w:rsid w:val="00D06695"/>
    <w:rsid w:val="00D071FB"/>
    <w:rsid w:val="00D106EF"/>
    <w:rsid w:val="00D1341D"/>
    <w:rsid w:val="00D17C43"/>
    <w:rsid w:val="00D22604"/>
    <w:rsid w:val="00D230DF"/>
    <w:rsid w:val="00D24724"/>
    <w:rsid w:val="00D25BE9"/>
    <w:rsid w:val="00D270E0"/>
    <w:rsid w:val="00D274C8"/>
    <w:rsid w:val="00D30093"/>
    <w:rsid w:val="00D30E45"/>
    <w:rsid w:val="00D3124F"/>
    <w:rsid w:val="00D335CC"/>
    <w:rsid w:val="00D34D14"/>
    <w:rsid w:val="00D35049"/>
    <w:rsid w:val="00D37793"/>
    <w:rsid w:val="00D37798"/>
    <w:rsid w:val="00D40417"/>
    <w:rsid w:val="00D42397"/>
    <w:rsid w:val="00D43BA0"/>
    <w:rsid w:val="00D445FE"/>
    <w:rsid w:val="00D466E9"/>
    <w:rsid w:val="00D47619"/>
    <w:rsid w:val="00D47F9B"/>
    <w:rsid w:val="00D50AA9"/>
    <w:rsid w:val="00D510EF"/>
    <w:rsid w:val="00D52B02"/>
    <w:rsid w:val="00D55D0A"/>
    <w:rsid w:val="00D5618A"/>
    <w:rsid w:val="00D56A3C"/>
    <w:rsid w:val="00D61AFC"/>
    <w:rsid w:val="00D62DDE"/>
    <w:rsid w:val="00D66CA9"/>
    <w:rsid w:val="00D675FD"/>
    <w:rsid w:val="00D67984"/>
    <w:rsid w:val="00D67AB6"/>
    <w:rsid w:val="00D67D76"/>
    <w:rsid w:val="00D708EE"/>
    <w:rsid w:val="00D716B0"/>
    <w:rsid w:val="00D738D6"/>
    <w:rsid w:val="00D7404B"/>
    <w:rsid w:val="00D7476E"/>
    <w:rsid w:val="00D7482A"/>
    <w:rsid w:val="00D74D7F"/>
    <w:rsid w:val="00D755EB"/>
    <w:rsid w:val="00D8260F"/>
    <w:rsid w:val="00D838FA"/>
    <w:rsid w:val="00D84264"/>
    <w:rsid w:val="00D84396"/>
    <w:rsid w:val="00D84D4E"/>
    <w:rsid w:val="00D85E2B"/>
    <w:rsid w:val="00D867F2"/>
    <w:rsid w:val="00D879C5"/>
    <w:rsid w:val="00D87E00"/>
    <w:rsid w:val="00D9134D"/>
    <w:rsid w:val="00D91F28"/>
    <w:rsid w:val="00D92725"/>
    <w:rsid w:val="00D93024"/>
    <w:rsid w:val="00D96E16"/>
    <w:rsid w:val="00D978AE"/>
    <w:rsid w:val="00DA0F34"/>
    <w:rsid w:val="00DA10D8"/>
    <w:rsid w:val="00DA2A04"/>
    <w:rsid w:val="00DA2A25"/>
    <w:rsid w:val="00DA3032"/>
    <w:rsid w:val="00DA3A5C"/>
    <w:rsid w:val="00DA7A03"/>
    <w:rsid w:val="00DB08DC"/>
    <w:rsid w:val="00DB1818"/>
    <w:rsid w:val="00DB25B3"/>
    <w:rsid w:val="00DB42D3"/>
    <w:rsid w:val="00DB5395"/>
    <w:rsid w:val="00DB65D8"/>
    <w:rsid w:val="00DB7DD9"/>
    <w:rsid w:val="00DC309B"/>
    <w:rsid w:val="00DC40B2"/>
    <w:rsid w:val="00DC4DA2"/>
    <w:rsid w:val="00DC588A"/>
    <w:rsid w:val="00DC6109"/>
    <w:rsid w:val="00DC7C20"/>
    <w:rsid w:val="00DD1A36"/>
    <w:rsid w:val="00DD677E"/>
    <w:rsid w:val="00DD7118"/>
    <w:rsid w:val="00DD7D10"/>
    <w:rsid w:val="00DE211F"/>
    <w:rsid w:val="00DE309C"/>
    <w:rsid w:val="00DE4F71"/>
    <w:rsid w:val="00DE5FA7"/>
    <w:rsid w:val="00DF2B1F"/>
    <w:rsid w:val="00DF2BB7"/>
    <w:rsid w:val="00DF3FCB"/>
    <w:rsid w:val="00DF5190"/>
    <w:rsid w:val="00DF62CD"/>
    <w:rsid w:val="00DF6DE8"/>
    <w:rsid w:val="00E0134F"/>
    <w:rsid w:val="00E0164E"/>
    <w:rsid w:val="00E03A17"/>
    <w:rsid w:val="00E03A30"/>
    <w:rsid w:val="00E04AF1"/>
    <w:rsid w:val="00E055C0"/>
    <w:rsid w:val="00E10B03"/>
    <w:rsid w:val="00E10D83"/>
    <w:rsid w:val="00E11DAA"/>
    <w:rsid w:val="00E121C6"/>
    <w:rsid w:val="00E1340E"/>
    <w:rsid w:val="00E15EB2"/>
    <w:rsid w:val="00E16651"/>
    <w:rsid w:val="00E178E7"/>
    <w:rsid w:val="00E23F5A"/>
    <w:rsid w:val="00E2464A"/>
    <w:rsid w:val="00E24B79"/>
    <w:rsid w:val="00E305AC"/>
    <w:rsid w:val="00E30F67"/>
    <w:rsid w:val="00E32920"/>
    <w:rsid w:val="00E32E96"/>
    <w:rsid w:val="00E3491B"/>
    <w:rsid w:val="00E351D6"/>
    <w:rsid w:val="00E37670"/>
    <w:rsid w:val="00E37ACC"/>
    <w:rsid w:val="00E37CBB"/>
    <w:rsid w:val="00E4012C"/>
    <w:rsid w:val="00E40343"/>
    <w:rsid w:val="00E40669"/>
    <w:rsid w:val="00E407C4"/>
    <w:rsid w:val="00E43308"/>
    <w:rsid w:val="00E436A6"/>
    <w:rsid w:val="00E44765"/>
    <w:rsid w:val="00E44B27"/>
    <w:rsid w:val="00E462D4"/>
    <w:rsid w:val="00E46E51"/>
    <w:rsid w:val="00E470CB"/>
    <w:rsid w:val="00E47C8C"/>
    <w:rsid w:val="00E50A32"/>
    <w:rsid w:val="00E50F42"/>
    <w:rsid w:val="00E5419E"/>
    <w:rsid w:val="00E54AA1"/>
    <w:rsid w:val="00E54FD1"/>
    <w:rsid w:val="00E5641A"/>
    <w:rsid w:val="00E57277"/>
    <w:rsid w:val="00E60B07"/>
    <w:rsid w:val="00E60EFC"/>
    <w:rsid w:val="00E6198E"/>
    <w:rsid w:val="00E62C46"/>
    <w:rsid w:val="00E62F9F"/>
    <w:rsid w:val="00E6690D"/>
    <w:rsid w:val="00E67C83"/>
    <w:rsid w:val="00E70557"/>
    <w:rsid w:val="00E73737"/>
    <w:rsid w:val="00E74E11"/>
    <w:rsid w:val="00E7556D"/>
    <w:rsid w:val="00E7575E"/>
    <w:rsid w:val="00E76841"/>
    <w:rsid w:val="00E7755B"/>
    <w:rsid w:val="00E77645"/>
    <w:rsid w:val="00E8001A"/>
    <w:rsid w:val="00E82571"/>
    <w:rsid w:val="00E83AA4"/>
    <w:rsid w:val="00E83FE4"/>
    <w:rsid w:val="00E856B2"/>
    <w:rsid w:val="00E85BCD"/>
    <w:rsid w:val="00E86B5A"/>
    <w:rsid w:val="00E87DB7"/>
    <w:rsid w:val="00E90FAC"/>
    <w:rsid w:val="00E921F5"/>
    <w:rsid w:val="00E93D21"/>
    <w:rsid w:val="00E96621"/>
    <w:rsid w:val="00E971F3"/>
    <w:rsid w:val="00EA2B76"/>
    <w:rsid w:val="00EA3B55"/>
    <w:rsid w:val="00EB10C7"/>
    <w:rsid w:val="00EB42DC"/>
    <w:rsid w:val="00EB46F6"/>
    <w:rsid w:val="00EB50A0"/>
    <w:rsid w:val="00EC16C3"/>
    <w:rsid w:val="00EC1AB8"/>
    <w:rsid w:val="00EC260E"/>
    <w:rsid w:val="00EC3482"/>
    <w:rsid w:val="00EC35CE"/>
    <w:rsid w:val="00EC49D8"/>
    <w:rsid w:val="00EC4A25"/>
    <w:rsid w:val="00EC4EF0"/>
    <w:rsid w:val="00EC5218"/>
    <w:rsid w:val="00EC656B"/>
    <w:rsid w:val="00EC68D5"/>
    <w:rsid w:val="00EC6CB7"/>
    <w:rsid w:val="00EC74FF"/>
    <w:rsid w:val="00EC7608"/>
    <w:rsid w:val="00EC79DB"/>
    <w:rsid w:val="00ED5BD1"/>
    <w:rsid w:val="00ED5F0F"/>
    <w:rsid w:val="00ED7BC7"/>
    <w:rsid w:val="00EE1868"/>
    <w:rsid w:val="00EE2547"/>
    <w:rsid w:val="00EE2896"/>
    <w:rsid w:val="00EE3C18"/>
    <w:rsid w:val="00EE57B6"/>
    <w:rsid w:val="00EE6A35"/>
    <w:rsid w:val="00EF02F6"/>
    <w:rsid w:val="00EF325F"/>
    <w:rsid w:val="00EF45D8"/>
    <w:rsid w:val="00EF72F2"/>
    <w:rsid w:val="00F025A2"/>
    <w:rsid w:val="00F0382B"/>
    <w:rsid w:val="00F04712"/>
    <w:rsid w:val="00F04A38"/>
    <w:rsid w:val="00F073AB"/>
    <w:rsid w:val="00F129BD"/>
    <w:rsid w:val="00F13238"/>
    <w:rsid w:val="00F133CC"/>
    <w:rsid w:val="00F175C8"/>
    <w:rsid w:val="00F17B88"/>
    <w:rsid w:val="00F22EC7"/>
    <w:rsid w:val="00F23395"/>
    <w:rsid w:val="00F24642"/>
    <w:rsid w:val="00F24ED9"/>
    <w:rsid w:val="00F252B1"/>
    <w:rsid w:val="00F27A75"/>
    <w:rsid w:val="00F309DF"/>
    <w:rsid w:val="00F30F44"/>
    <w:rsid w:val="00F323E1"/>
    <w:rsid w:val="00F3323E"/>
    <w:rsid w:val="00F33C0A"/>
    <w:rsid w:val="00F34C23"/>
    <w:rsid w:val="00F35523"/>
    <w:rsid w:val="00F3649C"/>
    <w:rsid w:val="00F36E2E"/>
    <w:rsid w:val="00F36E4B"/>
    <w:rsid w:val="00F41DA3"/>
    <w:rsid w:val="00F42A9D"/>
    <w:rsid w:val="00F44ECA"/>
    <w:rsid w:val="00F4699F"/>
    <w:rsid w:val="00F54D2D"/>
    <w:rsid w:val="00F56886"/>
    <w:rsid w:val="00F60A1C"/>
    <w:rsid w:val="00F653B8"/>
    <w:rsid w:val="00F660F7"/>
    <w:rsid w:val="00F669B2"/>
    <w:rsid w:val="00F66FC1"/>
    <w:rsid w:val="00F67E7B"/>
    <w:rsid w:val="00F70411"/>
    <w:rsid w:val="00F73CE2"/>
    <w:rsid w:val="00F740D8"/>
    <w:rsid w:val="00F7609B"/>
    <w:rsid w:val="00F80346"/>
    <w:rsid w:val="00F828AE"/>
    <w:rsid w:val="00F83E42"/>
    <w:rsid w:val="00F851FF"/>
    <w:rsid w:val="00F85BBF"/>
    <w:rsid w:val="00F86DCA"/>
    <w:rsid w:val="00F874CC"/>
    <w:rsid w:val="00F87B94"/>
    <w:rsid w:val="00F909AB"/>
    <w:rsid w:val="00F9509D"/>
    <w:rsid w:val="00F9581C"/>
    <w:rsid w:val="00FA016B"/>
    <w:rsid w:val="00FA10C2"/>
    <w:rsid w:val="00FA1266"/>
    <w:rsid w:val="00FA21F9"/>
    <w:rsid w:val="00FA4975"/>
    <w:rsid w:val="00FA4BC2"/>
    <w:rsid w:val="00FA5197"/>
    <w:rsid w:val="00FA5828"/>
    <w:rsid w:val="00FA6C5E"/>
    <w:rsid w:val="00FA6E8A"/>
    <w:rsid w:val="00FB15B7"/>
    <w:rsid w:val="00FB31D1"/>
    <w:rsid w:val="00FB3C69"/>
    <w:rsid w:val="00FB4A10"/>
    <w:rsid w:val="00FB5295"/>
    <w:rsid w:val="00FB70E0"/>
    <w:rsid w:val="00FC1192"/>
    <w:rsid w:val="00FC1AB3"/>
    <w:rsid w:val="00FC22EA"/>
    <w:rsid w:val="00FC6E44"/>
    <w:rsid w:val="00FC7FA4"/>
    <w:rsid w:val="00FD00ED"/>
    <w:rsid w:val="00FD3171"/>
    <w:rsid w:val="00FD48E5"/>
    <w:rsid w:val="00FD49C0"/>
    <w:rsid w:val="00FD6006"/>
    <w:rsid w:val="00FD63F8"/>
    <w:rsid w:val="00FD6678"/>
    <w:rsid w:val="00FD6B9A"/>
    <w:rsid w:val="00FE4094"/>
    <w:rsid w:val="00FE6314"/>
    <w:rsid w:val="00FE6C91"/>
    <w:rsid w:val="00FE6CCC"/>
    <w:rsid w:val="00FE787E"/>
    <w:rsid w:val="00FE7AAF"/>
    <w:rsid w:val="00FF05E7"/>
    <w:rsid w:val="00FF0729"/>
    <w:rsid w:val="00FF472F"/>
    <w:rsid w:val="00FF56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EXCar">
    <w:name w:val="EX Car"/>
    <w:link w:val="EX"/>
    <w:rsid w:val="0084263C"/>
    <w:rPr>
      <w:lang w:val="en-GB" w:eastAsia="en-US"/>
    </w:rPr>
  </w:style>
  <w:style w:type="paragraph" w:customStyle="1" w:styleId="TempNote">
    <w:name w:val="TempNote"/>
    <w:basedOn w:val="a"/>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769FF"/>
    <w:pPr>
      <w:overflowPunct w:val="0"/>
      <w:autoSpaceDE w:val="0"/>
      <w:autoSpaceDN w:val="0"/>
      <w:adjustRightInd w:val="0"/>
      <w:textAlignment w:val="baseline"/>
    </w:pPr>
    <w:rPr>
      <w:rFonts w:ascii="Arial" w:hAnsi="Arial" w:cs="Arial"/>
      <w:sz w:val="24"/>
      <w:szCs w:val="24"/>
    </w:rPr>
  </w:style>
  <w:style w:type="table" w:styleId="a5">
    <w:name w:val="Table Grid"/>
    <w:basedOn w:val="a1"/>
    <w:uiPriority w:val="59"/>
    <w:rsid w:val="00902771"/>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a"/>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a7">
    <w:name w:val="Balloon Text"/>
    <w:basedOn w:val="a"/>
    <w:link w:val="Char"/>
    <w:rsid w:val="007B24EB"/>
    <w:pPr>
      <w:spacing w:after="0"/>
    </w:pPr>
    <w:rPr>
      <w:rFonts w:ascii="Segoe UI" w:hAnsi="Segoe UI" w:cs="Segoe UI"/>
      <w:sz w:val="18"/>
      <w:szCs w:val="18"/>
    </w:rPr>
  </w:style>
  <w:style w:type="character" w:customStyle="1" w:styleId="Char">
    <w:name w:val="批注框文本 Char"/>
    <w:link w:val="a7"/>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a8">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a9">
    <w:name w:val="Body Text"/>
    <w:basedOn w:val="a"/>
    <w:link w:val="Char0"/>
    <w:rsid w:val="00392FD6"/>
    <w:pPr>
      <w:spacing w:after="120"/>
    </w:pPr>
    <w:rPr>
      <w:rFonts w:eastAsia="DengXian"/>
    </w:rPr>
  </w:style>
  <w:style w:type="character" w:customStyle="1" w:styleId="Char0">
    <w:name w:val="正文文本 Char"/>
    <w:link w:val="a9"/>
    <w:rsid w:val="00392FD6"/>
    <w:rPr>
      <w:rFonts w:eastAsia="DengXian"/>
      <w:lang w:val="en-GB" w:eastAsia="en-US"/>
    </w:rPr>
  </w:style>
  <w:style w:type="character" w:customStyle="1" w:styleId="NOZchn">
    <w:name w:val="NO Zchn"/>
    <w:link w:val="NO"/>
    <w:rsid w:val="00C60F59"/>
    <w:rPr>
      <w:lang w:val="en-GB" w:eastAsia="en-US"/>
    </w:rPr>
  </w:style>
  <w:style w:type="character" w:styleId="aa">
    <w:name w:val="Hyperlink"/>
    <w:uiPriority w:val="99"/>
    <w:rsid w:val="001110B4"/>
    <w:rPr>
      <w:color w:val="0000FF"/>
      <w:u w:val="single"/>
    </w:rPr>
  </w:style>
  <w:style w:type="character" w:customStyle="1" w:styleId="1Char">
    <w:name w:val="标题 1 Char"/>
    <w:link w:val="1"/>
    <w:rsid w:val="00FE6CCC"/>
    <w:rPr>
      <w:rFonts w:ascii="Arial" w:hAnsi="Arial"/>
      <w:sz w:val="36"/>
      <w:lang w:eastAsia="en-US"/>
    </w:rPr>
  </w:style>
  <w:style w:type="character" w:customStyle="1" w:styleId="2Char">
    <w:name w:val="标题 2 Char"/>
    <w:link w:val="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4Char">
    <w:name w:val="标题 4 Char"/>
    <w:link w:val="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paragraph" w:customStyle="1" w:styleId="CRCoverPage">
    <w:name w:val="CR Cover Page"/>
    <w:rsid w:val="00B217EA"/>
    <w:pPr>
      <w:spacing w:after="120"/>
    </w:pPr>
    <w:rPr>
      <w:rFonts w:ascii="Arial" w:hAnsi="Arial"/>
      <w:lang w:eastAsia="en-US"/>
    </w:rPr>
  </w:style>
  <w:style w:type="character" w:customStyle="1" w:styleId="5Char">
    <w:name w:val="标题 5 Char"/>
    <w:link w:val="5"/>
    <w:rsid w:val="000133D3"/>
    <w:rPr>
      <w:rFonts w:ascii="Arial" w:hAnsi="Arial"/>
      <w:sz w:val="22"/>
      <w:lang w:eastAsia="en-US"/>
    </w:rPr>
  </w:style>
  <w:style w:type="character" w:customStyle="1" w:styleId="B2Char">
    <w:name w:val="B2 Char"/>
    <w:link w:val="B2"/>
    <w:rsid w:val="00125BFC"/>
    <w:rPr>
      <w:lang w:eastAsia="en-US"/>
    </w:rPr>
  </w:style>
  <w:style w:type="character" w:customStyle="1" w:styleId="3Char">
    <w:name w:val="标题 3 Char"/>
    <w:link w:val="3"/>
    <w:rsid w:val="005748C4"/>
    <w:rPr>
      <w:rFonts w:ascii="Arial" w:hAnsi="Arial"/>
      <w:sz w:val="28"/>
      <w:lang w:eastAsia="en-US"/>
    </w:rPr>
  </w:style>
  <w:style w:type="character" w:customStyle="1" w:styleId="NOChar">
    <w:name w:val="NO Char"/>
    <w:rsid w:val="008963F2"/>
    <w:rPr>
      <w:lang w:val="en-GB"/>
    </w:rPr>
  </w:style>
  <w:style w:type="character" w:styleId="ab">
    <w:name w:val="annotation reference"/>
    <w:basedOn w:val="a0"/>
    <w:rsid w:val="006B7794"/>
    <w:rPr>
      <w:sz w:val="21"/>
      <w:szCs w:val="21"/>
    </w:rPr>
  </w:style>
  <w:style w:type="paragraph" w:styleId="ac">
    <w:name w:val="annotation text"/>
    <w:basedOn w:val="a"/>
    <w:link w:val="Char1"/>
    <w:rsid w:val="006B7794"/>
  </w:style>
  <w:style w:type="character" w:customStyle="1" w:styleId="Char1">
    <w:name w:val="批注文字 Char"/>
    <w:basedOn w:val="a0"/>
    <w:link w:val="ac"/>
    <w:rsid w:val="006B7794"/>
    <w:rPr>
      <w:lang w:eastAsia="en-US"/>
    </w:rPr>
  </w:style>
  <w:style w:type="paragraph" w:styleId="ad">
    <w:name w:val="annotation subject"/>
    <w:basedOn w:val="ac"/>
    <w:next w:val="ac"/>
    <w:link w:val="Char2"/>
    <w:rsid w:val="006B7794"/>
    <w:rPr>
      <w:b/>
      <w:bCs/>
    </w:rPr>
  </w:style>
  <w:style w:type="character" w:customStyle="1" w:styleId="Char2">
    <w:name w:val="批注主题 Char"/>
    <w:basedOn w:val="Char1"/>
    <w:link w:val="ad"/>
    <w:rsid w:val="006B7794"/>
    <w:rPr>
      <w:b/>
      <w:bCs/>
      <w:lang w:eastAsia="en-US"/>
    </w:rPr>
  </w:style>
  <w:style w:type="character" w:customStyle="1" w:styleId="6Char">
    <w:name w:val="标题 6 Char"/>
    <w:link w:val="6"/>
    <w:rsid w:val="009E6F8B"/>
    <w:rPr>
      <w:rFonts w:ascii="Arial"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EXCar">
    <w:name w:val="EX Car"/>
    <w:link w:val="EX"/>
    <w:rsid w:val="0084263C"/>
    <w:rPr>
      <w:lang w:val="en-GB" w:eastAsia="en-US"/>
    </w:rPr>
  </w:style>
  <w:style w:type="paragraph" w:customStyle="1" w:styleId="TempNote">
    <w:name w:val="TempNote"/>
    <w:basedOn w:val="a"/>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769FF"/>
    <w:pPr>
      <w:overflowPunct w:val="0"/>
      <w:autoSpaceDE w:val="0"/>
      <w:autoSpaceDN w:val="0"/>
      <w:adjustRightInd w:val="0"/>
      <w:textAlignment w:val="baseline"/>
    </w:pPr>
    <w:rPr>
      <w:rFonts w:ascii="Arial" w:hAnsi="Arial" w:cs="Arial"/>
      <w:sz w:val="24"/>
      <w:szCs w:val="24"/>
    </w:rPr>
  </w:style>
  <w:style w:type="table" w:styleId="a5">
    <w:name w:val="Table Grid"/>
    <w:basedOn w:val="a1"/>
    <w:uiPriority w:val="59"/>
    <w:rsid w:val="00902771"/>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a"/>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a7">
    <w:name w:val="Balloon Text"/>
    <w:basedOn w:val="a"/>
    <w:link w:val="Char"/>
    <w:rsid w:val="007B24EB"/>
    <w:pPr>
      <w:spacing w:after="0"/>
    </w:pPr>
    <w:rPr>
      <w:rFonts w:ascii="Segoe UI" w:hAnsi="Segoe UI" w:cs="Segoe UI"/>
      <w:sz w:val="18"/>
      <w:szCs w:val="18"/>
    </w:rPr>
  </w:style>
  <w:style w:type="character" w:customStyle="1" w:styleId="Char">
    <w:name w:val="批注框文本 Char"/>
    <w:link w:val="a7"/>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a8">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a9">
    <w:name w:val="Body Text"/>
    <w:basedOn w:val="a"/>
    <w:link w:val="Char0"/>
    <w:rsid w:val="00392FD6"/>
    <w:pPr>
      <w:spacing w:after="120"/>
    </w:pPr>
    <w:rPr>
      <w:rFonts w:eastAsia="DengXian"/>
    </w:rPr>
  </w:style>
  <w:style w:type="character" w:customStyle="1" w:styleId="Char0">
    <w:name w:val="正文文本 Char"/>
    <w:link w:val="a9"/>
    <w:rsid w:val="00392FD6"/>
    <w:rPr>
      <w:rFonts w:eastAsia="DengXian"/>
      <w:lang w:val="en-GB" w:eastAsia="en-US"/>
    </w:rPr>
  </w:style>
  <w:style w:type="character" w:customStyle="1" w:styleId="NOZchn">
    <w:name w:val="NO Zchn"/>
    <w:link w:val="NO"/>
    <w:rsid w:val="00C60F59"/>
    <w:rPr>
      <w:lang w:val="en-GB" w:eastAsia="en-US"/>
    </w:rPr>
  </w:style>
  <w:style w:type="character" w:styleId="aa">
    <w:name w:val="Hyperlink"/>
    <w:uiPriority w:val="99"/>
    <w:rsid w:val="001110B4"/>
    <w:rPr>
      <w:color w:val="0000FF"/>
      <w:u w:val="single"/>
    </w:rPr>
  </w:style>
  <w:style w:type="character" w:customStyle="1" w:styleId="1Char">
    <w:name w:val="标题 1 Char"/>
    <w:link w:val="1"/>
    <w:rsid w:val="00FE6CCC"/>
    <w:rPr>
      <w:rFonts w:ascii="Arial" w:hAnsi="Arial"/>
      <w:sz w:val="36"/>
      <w:lang w:eastAsia="en-US"/>
    </w:rPr>
  </w:style>
  <w:style w:type="character" w:customStyle="1" w:styleId="2Char">
    <w:name w:val="标题 2 Char"/>
    <w:link w:val="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4Char">
    <w:name w:val="标题 4 Char"/>
    <w:link w:val="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paragraph" w:customStyle="1" w:styleId="CRCoverPage">
    <w:name w:val="CR Cover Page"/>
    <w:rsid w:val="00B217EA"/>
    <w:pPr>
      <w:spacing w:after="120"/>
    </w:pPr>
    <w:rPr>
      <w:rFonts w:ascii="Arial" w:hAnsi="Arial"/>
      <w:lang w:eastAsia="en-US"/>
    </w:rPr>
  </w:style>
  <w:style w:type="character" w:customStyle="1" w:styleId="5Char">
    <w:name w:val="标题 5 Char"/>
    <w:link w:val="5"/>
    <w:rsid w:val="000133D3"/>
    <w:rPr>
      <w:rFonts w:ascii="Arial" w:hAnsi="Arial"/>
      <w:sz w:val="22"/>
      <w:lang w:eastAsia="en-US"/>
    </w:rPr>
  </w:style>
  <w:style w:type="character" w:customStyle="1" w:styleId="B2Char">
    <w:name w:val="B2 Char"/>
    <w:link w:val="B2"/>
    <w:rsid w:val="00125BFC"/>
    <w:rPr>
      <w:lang w:eastAsia="en-US"/>
    </w:rPr>
  </w:style>
  <w:style w:type="character" w:customStyle="1" w:styleId="3Char">
    <w:name w:val="标题 3 Char"/>
    <w:link w:val="3"/>
    <w:rsid w:val="005748C4"/>
    <w:rPr>
      <w:rFonts w:ascii="Arial" w:hAnsi="Arial"/>
      <w:sz w:val="28"/>
      <w:lang w:eastAsia="en-US"/>
    </w:rPr>
  </w:style>
  <w:style w:type="character" w:customStyle="1" w:styleId="NOChar">
    <w:name w:val="NO Char"/>
    <w:rsid w:val="008963F2"/>
    <w:rPr>
      <w:lang w:val="en-GB"/>
    </w:rPr>
  </w:style>
  <w:style w:type="character" w:styleId="ab">
    <w:name w:val="annotation reference"/>
    <w:basedOn w:val="a0"/>
    <w:rsid w:val="006B7794"/>
    <w:rPr>
      <w:sz w:val="21"/>
      <w:szCs w:val="21"/>
    </w:rPr>
  </w:style>
  <w:style w:type="paragraph" w:styleId="ac">
    <w:name w:val="annotation text"/>
    <w:basedOn w:val="a"/>
    <w:link w:val="Char1"/>
    <w:rsid w:val="006B7794"/>
  </w:style>
  <w:style w:type="character" w:customStyle="1" w:styleId="Char1">
    <w:name w:val="批注文字 Char"/>
    <w:basedOn w:val="a0"/>
    <w:link w:val="ac"/>
    <w:rsid w:val="006B7794"/>
    <w:rPr>
      <w:lang w:eastAsia="en-US"/>
    </w:rPr>
  </w:style>
  <w:style w:type="paragraph" w:styleId="ad">
    <w:name w:val="annotation subject"/>
    <w:basedOn w:val="ac"/>
    <w:next w:val="ac"/>
    <w:link w:val="Char2"/>
    <w:rsid w:val="006B7794"/>
    <w:rPr>
      <w:b/>
      <w:bCs/>
    </w:rPr>
  </w:style>
  <w:style w:type="character" w:customStyle="1" w:styleId="Char2">
    <w:name w:val="批注主题 Char"/>
    <w:basedOn w:val="Char1"/>
    <w:link w:val="ad"/>
    <w:rsid w:val="006B7794"/>
    <w:rPr>
      <w:b/>
      <w:bCs/>
      <w:lang w:eastAsia="en-US"/>
    </w:rPr>
  </w:style>
  <w:style w:type="character" w:customStyle="1" w:styleId="6Char">
    <w:name w:val="标题 6 Char"/>
    <w:link w:val="6"/>
    <w:rsid w:val="009E6F8B"/>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9381146">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F93AC8-9AAE-464F-B173-C71EF3D40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659</TotalTime>
  <Pages>17</Pages>
  <Words>5306</Words>
  <Characters>30245</Characters>
  <Application>Microsoft Office Word</Application>
  <DocSecurity>0</DocSecurity>
  <Lines>252</Lines>
  <Paragraphs>70</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3GPP TS ab.cde</vt:lpstr>
      <vt:lpstr>Vilnius, Lithuania, 15-19 October 2018</vt:lpstr>
      <vt:lpstr>    A.3	Nudm_UECM API</vt:lpstr>
    </vt:vector>
  </TitlesOfParts>
  <Company>ETSI</Company>
  <LinksUpToDate>false</LinksUpToDate>
  <CharactersWithSpaces>35481</CharactersWithSpaces>
  <SharedDoc>false</SharedDoc>
  <HyperlinkBase/>
  <HLinks>
    <vt:vector size="6" baseType="variant">
      <vt:variant>
        <vt:i4>2818153</vt:i4>
      </vt:variant>
      <vt:variant>
        <vt:i4>1224</vt:i4>
      </vt:variant>
      <vt:variant>
        <vt:i4>0</vt:i4>
      </vt:variant>
      <vt:variant>
        <vt:i4>5</vt:i4>
      </vt:variant>
      <vt:variant>
        <vt:lpwstr>https://github.com/OAI/OpenAPI-Specification/blob/master/versions/3.0.0.md</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Zhijun</cp:lastModifiedBy>
  <cp:revision>399</cp:revision>
  <dcterms:created xsi:type="dcterms:W3CDTF">2018-10-19T10:19:00Z</dcterms:created>
  <dcterms:modified xsi:type="dcterms:W3CDTF">2019-04-30T09:06:00Z</dcterms:modified>
</cp:coreProperties>
</file>